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C" w:rsidRDefault="00A24779" w:rsidP="000727DA">
      <w:pPr>
        <w:pStyle w:val="NormalWeb"/>
        <w:spacing w:after="240" w:afterAutospacing="0" w:line="360" w:lineRule="auto"/>
        <w:jc w:val="both"/>
        <w:rPr>
          <w:rFonts w:ascii="Calibri" w:hAnsi="Calibri" w:cs="Calibri"/>
          <w:color w:val="000000"/>
          <w:sz w:val="20"/>
          <w:szCs w:val="20"/>
        </w:rPr>
      </w:pPr>
      <w:bookmarkStart w:id="0" w:name="_GoBack"/>
      <w:bookmarkEnd w:id="0"/>
      <w:r>
        <w:rPr>
          <w:noProof/>
          <w:lang w:val="es-CR" w:eastAsia="es-CR"/>
        </w:rPr>
        <w:drawing>
          <wp:anchor distT="0" distB="0" distL="114300" distR="114300" simplePos="0" relativeHeight="251662336" behindDoc="0" locked="0" layoutInCell="1" allowOverlap="1">
            <wp:simplePos x="0" y="0"/>
            <wp:positionH relativeFrom="column">
              <wp:posOffset>4704715</wp:posOffset>
            </wp:positionH>
            <wp:positionV relativeFrom="paragraph">
              <wp:posOffset>-50165</wp:posOffset>
            </wp:positionV>
            <wp:extent cx="695325" cy="819150"/>
            <wp:effectExtent l="0" t="0" r="9525" b="0"/>
            <wp:wrapSquare wrapText="bothSides"/>
            <wp:docPr id="127" name="Picture 5" descr="logo_iscii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sciii_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pic:spPr>
                </pic:pic>
              </a:graphicData>
            </a:graphic>
            <wp14:sizeRelH relativeFrom="page">
              <wp14:pctWidth>0</wp14:pctWidth>
            </wp14:sizeRelH>
            <wp14:sizeRelV relativeFrom="page">
              <wp14:pctHeight>0</wp14:pctHeight>
            </wp14:sizeRelV>
          </wp:anchor>
        </w:drawing>
      </w:r>
    </w:p>
    <w:p w:rsidR="005173AC" w:rsidRDefault="005173AC" w:rsidP="00B964DE">
      <w:pPr>
        <w:pStyle w:val="NormalWeb"/>
        <w:spacing w:after="240" w:afterAutospacing="0" w:line="360" w:lineRule="auto"/>
        <w:rPr>
          <w:rFonts w:ascii="Calibri" w:hAnsi="Calibri" w:cs="Calibri"/>
          <w:color w:val="000000"/>
          <w:sz w:val="52"/>
          <w:szCs w:val="52"/>
        </w:rPr>
      </w:pPr>
    </w:p>
    <w:p w:rsidR="005173AC" w:rsidRDefault="005173AC" w:rsidP="00B964DE">
      <w:pPr>
        <w:pStyle w:val="NormalWeb"/>
        <w:spacing w:after="240" w:afterAutospacing="0" w:line="360" w:lineRule="auto"/>
        <w:rPr>
          <w:rFonts w:ascii="Calibri" w:hAnsi="Calibri" w:cs="Calibri"/>
          <w:color w:val="000000"/>
          <w:sz w:val="52"/>
          <w:szCs w:val="52"/>
        </w:rPr>
      </w:pPr>
      <w:r>
        <w:rPr>
          <w:rFonts w:ascii="Calibri" w:hAnsi="Calibri" w:cs="Calibri"/>
          <w:color w:val="000000"/>
          <w:sz w:val="52"/>
          <w:szCs w:val="52"/>
        </w:rPr>
        <w:t xml:space="preserve">Descripción y Análisis del </w:t>
      </w:r>
    </w:p>
    <w:p w:rsidR="005173AC" w:rsidRPr="009F6146" w:rsidRDefault="005173AC" w:rsidP="00B964DE">
      <w:pPr>
        <w:pStyle w:val="NormalWeb"/>
        <w:spacing w:after="240" w:afterAutospacing="0" w:line="360" w:lineRule="auto"/>
        <w:rPr>
          <w:rFonts w:ascii="Calibri" w:hAnsi="Calibri" w:cs="Calibri"/>
          <w:color w:val="000000"/>
          <w:sz w:val="44"/>
          <w:szCs w:val="44"/>
        </w:rPr>
      </w:pPr>
      <w:r w:rsidRPr="009F6146">
        <w:rPr>
          <w:rFonts w:ascii="Calibri" w:hAnsi="Calibri" w:cs="Calibri"/>
          <w:color w:val="000000"/>
          <w:sz w:val="44"/>
          <w:szCs w:val="44"/>
        </w:rPr>
        <w:t>Sub</w:t>
      </w:r>
      <w:r>
        <w:rPr>
          <w:rFonts w:ascii="Calibri" w:hAnsi="Calibri" w:cs="Calibri"/>
          <w:color w:val="000000"/>
          <w:sz w:val="44"/>
          <w:szCs w:val="44"/>
        </w:rPr>
        <w:t xml:space="preserve"> S</w:t>
      </w:r>
      <w:r w:rsidRPr="009F6146">
        <w:rPr>
          <w:rFonts w:ascii="Calibri" w:hAnsi="Calibri" w:cs="Calibri"/>
          <w:color w:val="000000"/>
          <w:sz w:val="44"/>
          <w:szCs w:val="44"/>
        </w:rPr>
        <w:t>istema Español de Investigación en Salud</w:t>
      </w:r>
    </w:p>
    <w:p w:rsidR="005173AC" w:rsidRDefault="005173AC" w:rsidP="00B964DE">
      <w:pPr>
        <w:pStyle w:val="NormalWeb"/>
        <w:spacing w:after="240" w:afterAutospacing="0" w:line="360" w:lineRule="auto"/>
        <w:rPr>
          <w:rFonts w:ascii="Calibri" w:hAnsi="Calibri" w:cs="Calibri"/>
          <w:color w:val="000000"/>
          <w:sz w:val="48"/>
          <w:szCs w:val="48"/>
        </w:rPr>
      </w:pPr>
      <w:r>
        <w:rPr>
          <w:rFonts w:ascii="Calibri" w:hAnsi="Calibri" w:cs="Calibri"/>
          <w:color w:val="000000"/>
          <w:sz w:val="48"/>
          <w:szCs w:val="48"/>
        </w:rPr>
        <w:t>(SSEIS)</w:t>
      </w:r>
    </w:p>
    <w:p w:rsidR="005173AC" w:rsidRPr="00B964DE" w:rsidRDefault="005173AC" w:rsidP="00B964DE">
      <w:pPr>
        <w:pStyle w:val="NormalWeb"/>
        <w:spacing w:after="240" w:afterAutospacing="0" w:line="360" w:lineRule="auto"/>
        <w:rPr>
          <w:rFonts w:ascii="Calibri" w:hAnsi="Calibri" w:cs="Calibri"/>
          <w:color w:val="000000"/>
          <w:sz w:val="48"/>
          <w:szCs w:val="48"/>
        </w:rPr>
      </w:pPr>
      <w:r>
        <w:rPr>
          <w:rFonts w:ascii="Calibri" w:hAnsi="Calibri" w:cs="Calibri"/>
          <w:color w:val="000000"/>
          <w:sz w:val="48"/>
          <w:szCs w:val="48"/>
        </w:rPr>
        <w:t xml:space="preserve">La Acción Estratégica en Salud </w:t>
      </w:r>
    </w:p>
    <w:p w:rsidR="005173AC" w:rsidRPr="00B964DE" w:rsidRDefault="005173AC" w:rsidP="00B964DE">
      <w:pPr>
        <w:pStyle w:val="NormalWeb"/>
        <w:spacing w:after="240" w:afterAutospacing="0" w:line="360" w:lineRule="auto"/>
        <w:rPr>
          <w:rFonts w:ascii="Calibri" w:hAnsi="Calibri" w:cs="Calibri"/>
          <w:color w:val="000000"/>
          <w:sz w:val="48"/>
          <w:szCs w:val="48"/>
        </w:rPr>
      </w:pPr>
      <w:r w:rsidRPr="00C37CCC">
        <w:rPr>
          <w:rFonts w:ascii="Calibri" w:hAnsi="Calibri" w:cs="Calibri"/>
          <w:color w:val="000000"/>
          <w:sz w:val="32"/>
          <w:szCs w:val="32"/>
        </w:rPr>
        <w:t>Marco legal y normativo; su articulación, sistemas de información, prioridades y su financiación</w:t>
      </w:r>
      <w:r>
        <w:rPr>
          <w:rFonts w:ascii="Calibri" w:hAnsi="Calibri" w:cs="Calibri"/>
          <w:color w:val="000000"/>
          <w:sz w:val="48"/>
          <w:szCs w:val="48"/>
        </w:rPr>
        <w:t>.</w:t>
      </w:r>
      <w:r w:rsidRPr="00B964DE">
        <w:rPr>
          <w:rFonts w:ascii="Calibri" w:hAnsi="Calibri" w:cs="Calibri"/>
          <w:color w:val="000000"/>
          <w:sz w:val="48"/>
          <w:szCs w:val="48"/>
        </w:rPr>
        <w:t xml:space="preserve"> </w:t>
      </w:r>
    </w:p>
    <w:p w:rsidR="005173AC" w:rsidRDefault="005173AC" w:rsidP="00B964DE">
      <w:pPr>
        <w:pStyle w:val="NormalWeb"/>
        <w:spacing w:after="240" w:afterAutospacing="0" w:line="360" w:lineRule="auto"/>
        <w:rPr>
          <w:rFonts w:ascii="Calibri" w:hAnsi="Calibri" w:cs="Calibri"/>
          <w:color w:val="000000"/>
          <w:sz w:val="36"/>
          <w:szCs w:val="36"/>
        </w:rPr>
      </w:pPr>
      <w:r w:rsidRPr="00B964DE">
        <w:rPr>
          <w:rFonts w:ascii="Calibri" w:hAnsi="Calibri" w:cs="Calibri"/>
          <w:color w:val="000000"/>
          <w:sz w:val="36"/>
          <w:szCs w:val="36"/>
        </w:rPr>
        <w:t>Recursos Humanos en Investigación en Salud</w:t>
      </w:r>
    </w:p>
    <w:p w:rsidR="005173AC" w:rsidRDefault="005173AC" w:rsidP="00B964DE">
      <w:pPr>
        <w:pStyle w:val="NormalWeb"/>
        <w:spacing w:after="240" w:afterAutospacing="0" w:line="360" w:lineRule="auto"/>
        <w:rPr>
          <w:rFonts w:ascii="Calibri" w:hAnsi="Calibri" w:cs="Calibri"/>
          <w:color w:val="000000"/>
          <w:sz w:val="36"/>
          <w:szCs w:val="36"/>
        </w:rPr>
      </w:pPr>
      <w:r>
        <w:rPr>
          <w:rFonts w:ascii="Calibri" w:hAnsi="Calibri" w:cs="Calibri"/>
          <w:color w:val="000000"/>
          <w:sz w:val="36"/>
          <w:szCs w:val="36"/>
        </w:rPr>
        <w:t>2013</w:t>
      </w:r>
    </w:p>
    <w:p w:rsidR="005173AC" w:rsidRDefault="005173AC" w:rsidP="00084AD7">
      <w:pPr>
        <w:pStyle w:val="NormalWeb"/>
        <w:spacing w:before="0" w:beforeAutospacing="0" w:after="0" w:afterAutospacing="0"/>
        <w:jc w:val="right"/>
        <w:rPr>
          <w:rFonts w:ascii="Calibri" w:hAnsi="Calibri" w:cs="Calibri"/>
          <w:color w:val="000000"/>
          <w:sz w:val="20"/>
          <w:szCs w:val="22"/>
        </w:rPr>
      </w:pPr>
      <w:r w:rsidRPr="008640AA">
        <w:rPr>
          <w:rFonts w:ascii="Calibri" w:hAnsi="Calibri" w:cs="Calibri"/>
          <w:color w:val="000000"/>
          <w:sz w:val="20"/>
          <w:szCs w:val="22"/>
        </w:rPr>
        <w:t>Tomás López-Peña Ordoñez</w:t>
      </w:r>
    </w:p>
    <w:p w:rsidR="005173AC" w:rsidRPr="008640AA" w:rsidRDefault="005173AC" w:rsidP="00084AD7">
      <w:pPr>
        <w:pStyle w:val="NormalWeb"/>
        <w:spacing w:before="0" w:beforeAutospacing="0" w:after="0" w:afterAutospacing="0"/>
        <w:jc w:val="right"/>
        <w:rPr>
          <w:rFonts w:ascii="Calibri" w:hAnsi="Calibri" w:cs="Calibri"/>
          <w:color w:val="000000"/>
          <w:sz w:val="20"/>
          <w:szCs w:val="22"/>
        </w:rPr>
      </w:pPr>
      <w:r>
        <w:rPr>
          <w:rFonts w:ascii="Calibri" w:hAnsi="Calibri" w:cs="Calibri"/>
          <w:color w:val="000000"/>
          <w:sz w:val="20"/>
          <w:szCs w:val="22"/>
        </w:rPr>
        <w:t>Luis Calvo Orra</w:t>
      </w:r>
    </w:p>
    <w:p w:rsidR="005173AC" w:rsidRPr="008640AA" w:rsidRDefault="005173AC" w:rsidP="00084AD7">
      <w:pPr>
        <w:pStyle w:val="NormalWeb"/>
        <w:spacing w:before="0" w:beforeAutospacing="0" w:after="0" w:afterAutospacing="0"/>
        <w:jc w:val="right"/>
        <w:rPr>
          <w:rFonts w:ascii="Calibri" w:hAnsi="Calibri" w:cs="Calibri"/>
          <w:color w:val="000000"/>
          <w:sz w:val="20"/>
          <w:szCs w:val="22"/>
        </w:rPr>
      </w:pPr>
      <w:r w:rsidRPr="008640AA">
        <w:rPr>
          <w:rFonts w:ascii="Calibri" w:hAnsi="Calibri" w:cs="Calibri"/>
          <w:color w:val="000000"/>
          <w:sz w:val="20"/>
          <w:szCs w:val="22"/>
        </w:rPr>
        <w:t>SG de Programas Internacionales de Investigación</w:t>
      </w:r>
    </w:p>
    <w:p w:rsidR="005173AC" w:rsidRDefault="005173AC" w:rsidP="00084AD7">
      <w:pPr>
        <w:pStyle w:val="NormalWeb"/>
        <w:spacing w:before="0" w:beforeAutospacing="0" w:after="0" w:afterAutospacing="0"/>
        <w:jc w:val="right"/>
        <w:rPr>
          <w:rFonts w:ascii="Calibri" w:hAnsi="Calibri" w:cs="Calibri"/>
          <w:color w:val="000000"/>
          <w:sz w:val="20"/>
          <w:szCs w:val="22"/>
        </w:rPr>
      </w:pPr>
      <w:r w:rsidRPr="008640AA">
        <w:rPr>
          <w:rFonts w:ascii="Calibri" w:hAnsi="Calibri" w:cs="Calibri"/>
          <w:color w:val="000000"/>
          <w:sz w:val="20"/>
          <w:szCs w:val="22"/>
        </w:rPr>
        <w:t>Instituto de Salud Carlos III</w:t>
      </w:r>
    </w:p>
    <w:p w:rsidR="005173AC" w:rsidRDefault="005173AC" w:rsidP="00627652">
      <w:pPr>
        <w:pStyle w:val="NormalWeb"/>
        <w:spacing w:after="240" w:afterAutospacing="0" w:line="240" w:lineRule="atLeast"/>
        <w:jc w:val="right"/>
        <w:rPr>
          <w:rFonts w:ascii="Calibri" w:hAnsi="Calibri" w:cs="Calibri"/>
          <w:color w:val="000000"/>
          <w:sz w:val="20"/>
          <w:szCs w:val="22"/>
        </w:rPr>
      </w:pPr>
    </w:p>
    <w:p w:rsidR="00C37CCC" w:rsidRDefault="00C37CCC" w:rsidP="00627652">
      <w:pPr>
        <w:pStyle w:val="NormalWeb"/>
        <w:spacing w:after="240" w:afterAutospacing="0" w:line="240" w:lineRule="atLeast"/>
        <w:jc w:val="right"/>
        <w:rPr>
          <w:rFonts w:ascii="Calibri" w:hAnsi="Calibri" w:cs="Calibri"/>
          <w:color w:val="000000"/>
          <w:sz w:val="20"/>
          <w:szCs w:val="22"/>
        </w:rPr>
      </w:pPr>
    </w:p>
    <w:p w:rsidR="00C37CCC" w:rsidRDefault="00C37CCC" w:rsidP="00627652">
      <w:pPr>
        <w:pStyle w:val="NormalWeb"/>
        <w:spacing w:after="240" w:afterAutospacing="0" w:line="240" w:lineRule="atLeast"/>
        <w:jc w:val="right"/>
        <w:rPr>
          <w:rFonts w:ascii="Calibri" w:hAnsi="Calibri" w:cs="Calibri"/>
          <w:color w:val="000000"/>
          <w:sz w:val="20"/>
          <w:szCs w:val="22"/>
        </w:rPr>
      </w:pPr>
    </w:p>
    <w:p w:rsidR="00C37CCC" w:rsidRDefault="00C37CCC" w:rsidP="00627652">
      <w:pPr>
        <w:pStyle w:val="NormalWeb"/>
        <w:spacing w:after="240" w:afterAutospacing="0" w:line="240" w:lineRule="atLeast"/>
        <w:jc w:val="right"/>
        <w:rPr>
          <w:rFonts w:ascii="Calibri" w:hAnsi="Calibri" w:cs="Calibri"/>
          <w:color w:val="000000"/>
          <w:sz w:val="20"/>
          <w:szCs w:val="22"/>
        </w:rPr>
      </w:pPr>
    </w:p>
    <w:p w:rsidR="005173AC" w:rsidRPr="008640AA" w:rsidRDefault="005173AC" w:rsidP="00627652">
      <w:pPr>
        <w:pStyle w:val="NormalWeb"/>
        <w:spacing w:after="240" w:afterAutospacing="0" w:line="240" w:lineRule="atLeast"/>
        <w:jc w:val="right"/>
        <w:rPr>
          <w:rFonts w:ascii="Calibri" w:hAnsi="Calibri" w:cs="Calibri"/>
          <w:color w:val="000000"/>
          <w:sz w:val="20"/>
          <w:szCs w:val="22"/>
        </w:rPr>
      </w:pPr>
    </w:p>
    <w:tbl>
      <w:tblPr>
        <w:tblW w:w="0" w:type="auto"/>
        <w:tblBorders>
          <w:insideV w:val="single" w:sz="4" w:space="0" w:color="auto"/>
        </w:tblBorders>
        <w:tblLook w:val="00A0" w:firstRow="1" w:lastRow="0" w:firstColumn="1" w:lastColumn="0" w:noHBand="0" w:noVBand="0"/>
      </w:tblPr>
      <w:tblGrid>
        <w:gridCol w:w="8046"/>
        <w:gridCol w:w="598"/>
      </w:tblGrid>
      <w:tr w:rsidR="005173AC" w:rsidRPr="00665079" w:rsidTr="00665079">
        <w:tc>
          <w:tcPr>
            <w:tcW w:w="8046" w:type="dxa"/>
          </w:tcPr>
          <w:p w:rsidR="005173AC" w:rsidRPr="009F6146" w:rsidRDefault="005173AC" w:rsidP="00F63638">
            <w:pPr>
              <w:pStyle w:val="NormalWeb"/>
              <w:spacing w:after="240" w:afterAutospacing="0" w:line="360" w:lineRule="auto"/>
              <w:jc w:val="left"/>
              <w:rPr>
                <w:rFonts w:ascii="Calibri" w:hAnsi="Calibri" w:cs="Calibri"/>
                <w:b/>
                <w:color w:val="000000"/>
                <w:sz w:val="28"/>
                <w:szCs w:val="28"/>
                <w:u w:val="single"/>
              </w:rPr>
            </w:pPr>
            <w:r w:rsidRPr="009F6146">
              <w:rPr>
                <w:rFonts w:ascii="Calibri" w:hAnsi="Calibri" w:cs="Calibri"/>
                <w:b/>
                <w:color w:val="000000"/>
                <w:sz w:val="28"/>
                <w:szCs w:val="28"/>
                <w:u w:val="single"/>
              </w:rPr>
              <w:lastRenderedPageBreak/>
              <w:t xml:space="preserve">Índice </w:t>
            </w:r>
          </w:p>
        </w:tc>
        <w:tc>
          <w:tcPr>
            <w:tcW w:w="598" w:type="dxa"/>
          </w:tcPr>
          <w:p w:rsidR="005173AC" w:rsidRPr="00F63638" w:rsidRDefault="005173AC" w:rsidP="00F63638">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 xml:space="preserve">Pág. </w:t>
            </w:r>
          </w:p>
        </w:tc>
      </w:tr>
      <w:tr w:rsidR="005173AC" w:rsidRPr="00665079" w:rsidTr="00665079">
        <w:tc>
          <w:tcPr>
            <w:tcW w:w="8046" w:type="dxa"/>
          </w:tcPr>
          <w:p w:rsidR="00682ED4" w:rsidRDefault="00682ED4" w:rsidP="00F63638">
            <w:pPr>
              <w:pStyle w:val="NormalWeb"/>
              <w:spacing w:after="240" w:afterAutospacing="0" w:line="360" w:lineRule="auto"/>
              <w:jc w:val="left"/>
              <w:rPr>
                <w:rFonts w:ascii="Calibri" w:hAnsi="Calibri" w:cs="Calibri"/>
                <w:b/>
                <w:color w:val="000000"/>
              </w:rPr>
            </w:pPr>
            <w:r>
              <w:rPr>
                <w:rFonts w:ascii="Calibri" w:hAnsi="Calibri" w:cs="Calibri"/>
                <w:b/>
                <w:color w:val="000000"/>
              </w:rPr>
              <w:t xml:space="preserve">Prologo </w:t>
            </w:r>
          </w:p>
          <w:p w:rsidR="005173AC" w:rsidRPr="009F6146" w:rsidRDefault="005173AC" w:rsidP="00F63638">
            <w:pPr>
              <w:pStyle w:val="NormalWeb"/>
              <w:spacing w:after="240" w:afterAutospacing="0" w:line="360" w:lineRule="auto"/>
              <w:jc w:val="left"/>
              <w:rPr>
                <w:rFonts w:ascii="Calibri" w:hAnsi="Calibri" w:cs="Calibri"/>
                <w:color w:val="000000"/>
              </w:rPr>
            </w:pPr>
            <w:r w:rsidRPr="009F6146">
              <w:rPr>
                <w:rFonts w:ascii="Calibri" w:hAnsi="Calibri" w:cs="Calibri"/>
                <w:b/>
                <w:color w:val="000000"/>
              </w:rPr>
              <w:t>A</w:t>
            </w:r>
            <w:r w:rsidRPr="009F6146">
              <w:rPr>
                <w:rFonts w:ascii="Calibri" w:hAnsi="Calibri" w:cs="Calibri"/>
                <w:color w:val="000000"/>
              </w:rPr>
              <w:t xml:space="preserve">. </w:t>
            </w:r>
            <w:r w:rsidRPr="009F6146">
              <w:rPr>
                <w:rFonts w:ascii="Calibri" w:hAnsi="Calibri" w:cs="Calibri"/>
                <w:b/>
                <w:color w:val="000000"/>
              </w:rPr>
              <w:t>Descripción General del Sistema Español en C y T</w:t>
            </w:r>
            <w:r w:rsidRPr="009F6146">
              <w:rPr>
                <w:rFonts w:ascii="Calibri" w:hAnsi="Calibri" w:cs="Calibri"/>
                <w:color w:val="000000"/>
              </w:rPr>
              <w:t xml:space="preserve"> </w:t>
            </w:r>
          </w:p>
        </w:tc>
        <w:tc>
          <w:tcPr>
            <w:tcW w:w="598" w:type="dxa"/>
          </w:tcPr>
          <w:p w:rsidR="00682ED4" w:rsidRDefault="008D4462"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4</w:t>
            </w:r>
          </w:p>
          <w:p w:rsidR="00682ED4" w:rsidRPr="00F63638" w:rsidRDefault="005173AC"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4</w:t>
            </w:r>
          </w:p>
        </w:tc>
      </w:tr>
      <w:tr w:rsidR="005173AC" w:rsidRPr="00665079" w:rsidTr="00665079">
        <w:trPr>
          <w:trHeight w:val="493"/>
        </w:trPr>
        <w:tc>
          <w:tcPr>
            <w:tcW w:w="8046" w:type="dxa"/>
          </w:tcPr>
          <w:p w:rsidR="005173AC" w:rsidRPr="009F6146" w:rsidRDefault="005173AC" w:rsidP="00F63638">
            <w:pPr>
              <w:pStyle w:val="NormalWeb"/>
              <w:spacing w:after="240" w:afterAutospacing="0" w:line="360" w:lineRule="auto"/>
              <w:jc w:val="both"/>
              <w:rPr>
                <w:rFonts w:ascii="Calibri" w:hAnsi="Calibri" w:cs="Calibri"/>
                <w:color w:val="000000"/>
                <w:szCs w:val="22"/>
              </w:rPr>
            </w:pPr>
            <w:r w:rsidRPr="009F6146">
              <w:rPr>
                <w:rFonts w:ascii="Calibri" w:hAnsi="Calibri" w:cs="Calibri"/>
                <w:color w:val="000000"/>
                <w:sz w:val="22"/>
                <w:szCs w:val="22"/>
              </w:rPr>
              <w:t>A.1 Marco normativo y Gobernanza: La Acción Estratégica en Salud</w:t>
            </w:r>
          </w:p>
        </w:tc>
        <w:tc>
          <w:tcPr>
            <w:tcW w:w="598" w:type="dxa"/>
          </w:tcPr>
          <w:p w:rsidR="005173AC" w:rsidRPr="00F63638" w:rsidRDefault="005173AC"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4</w:t>
            </w:r>
          </w:p>
        </w:tc>
      </w:tr>
      <w:tr w:rsidR="005173AC" w:rsidRPr="00F63638" w:rsidTr="00665079">
        <w:tc>
          <w:tcPr>
            <w:tcW w:w="8046" w:type="dxa"/>
          </w:tcPr>
          <w:p w:rsidR="008D4462" w:rsidRDefault="005173AC" w:rsidP="00F63638">
            <w:p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9F6146">
              <w:rPr>
                <w:rFonts w:ascii="Calibri" w:hAnsi="Calibri" w:cs="Calibri"/>
                <w:color w:val="000000"/>
                <w:sz w:val="22"/>
                <w:szCs w:val="22"/>
                <w:lang w:val="es-ES" w:eastAsia="es-ES"/>
              </w:rPr>
              <w:t xml:space="preserve">A.2 </w:t>
            </w:r>
            <w:r w:rsidR="008D4462">
              <w:rPr>
                <w:rFonts w:ascii="Calibri" w:hAnsi="Calibri" w:cs="Calibri"/>
                <w:color w:val="000000"/>
                <w:sz w:val="22"/>
                <w:szCs w:val="22"/>
                <w:lang w:val="es-ES" w:eastAsia="es-ES"/>
              </w:rPr>
              <w:t xml:space="preserve">Subsistema Español de </w:t>
            </w:r>
            <w:r w:rsidR="00C262BA">
              <w:rPr>
                <w:rFonts w:ascii="Calibri" w:hAnsi="Calibri" w:cs="Calibri"/>
                <w:color w:val="000000"/>
                <w:sz w:val="22"/>
                <w:szCs w:val="22"/>
                <w:lang w:val="es-ES" w:eastAsia="es-ES"/>
              </w:rPr>
              <w:t>Investigación</w:t>
            </w:r>
            <w:r w:rsidR="008D4462">
              <w:rPr>
                <w:rFonts w:ascii="Calibri" w:hAnsi="Calibri" w:cs="Calibri"/>
                <w:color w:val="000000"/>
                <w:sz w:val="22"/>
                <w:szCs w:val="22"/>
                <w:lang w:val="es-ES" w:eastAsia="es-ES"/>
              </w:rPr>
              <w:t xml:space="preserve"> Salud </w:t>
            </w:r>
          </w:p>
          <w:p w:rsidR="005173AC" w:rsidRPr="009F6146" w:rsidRDefault="008D4462" w:rsidP="00F63638">
            <w:pPr>
              <w:autoSpaceDE w:val="0"/>
              <w:autoSpaceDN w:val="0"/>
              <w:adjustRightInd w:val="0"/>
              <w:spacing w:before="100" w:beforeAutospacing="1" w:after="240" w:line="360" w:lineRule="auto"/>
              <w:jc w:val="left"/>
              <w:rPr>
                <w:rFonts w:ascii="Calibri" w:hAnsi="Calibri" w:cs="Calibri"/>
                <w:color w:val="000000"/>
                <w:szCs w:val="22"/>
                <w:lang w:val="es-ES" w:eastAsia="es-ES"/>
              </w:rPr>
            </w:pPr>
            <w:r>
              <w:rPr>
                <w:rFonts w:ascii="Calibri" w:hAnsi="Calibri" w:cs="Calibri"/>
                <w:color w:val="000000"/>
                <w:sz w:val="22"/>
                <w:szCs w:val="22"/>
                <w:lang w:val="es-ES" w:eastAsia="es-ES"/>
              </w:rPr>
              <w:t xml:space="preserve">A.3 </w:t>
            </w:r>
            <w:r w:rsidR="005173AC" w:rsidRPr="009F6146">
              <w:rPr>
                <w:rFonts w:ascii="Calibri" w:hAnsi="Calibri" w:cs="Calibri"/>
                <w:color w:val="000000"/>
                <w:sz w:val="22"/>
                <w:szCs w:val="22"/>
                <w:lang w:val="es-ES" w:eastAsia="es-ES"/>
              </w:rPr>
              <w:t>Sistema de priorización y articulación de la investigación</w:t>
            </w:r>
          </w:p>
        </w:tc>
        <w:tc>
          <w:tcPr>
            <w:tcW w:w="598" w:type="dxa"/>
          </w:tcPr>
          <w:p w:rsidR="005173AC" w:rsidRDefault="008D4462" w:rsidP="00F63638">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6</w:t>
            </w:r>
          </w:p>
          <w:p w:rsidR="008D4462" w:rsidRPr="00F63638" w:rsidRDefault="008D4462" w:rsidP="00F63638">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8</w:t>
            </w:r>
          </w:p>
        </w:tc>
      </w:tr>
      <w:tr w:rsidR="005173AC" w:rsidRPr="00F63638" w:rsidTr="00665079">
        <w:tc>
          <w:tcPr>
            <w:tcW w:w="8046" w:type="dxa"/>
          </w:tcPr>
          <w:p w:rsidR="005173AC" w:rsidRPr="009F6146" w:rsidRDefault="005173AC" w:rsidP="00F63638">
            <w:pPr>
              <w:pStyle w:val="NormalWeb"/>
              <w:numPr>
                <w:ilvl w:val="0"/>
                <w:numId w:val="33"/>
              </w:numPr>
              <w:spacing w:after="240" w:afterAutospacing="0" w:line="360" w:lineRule="auto"/>
              <w:jc w:val="left"/>
              <w:rPr>
                <w:rFonts w:ascii="Calibri" w:hAnsi="Calibri" w:cs="Calibri"/>
                <w:color w:val="000000"/>
                <w:sz w:val="20"/>
                <w:szCs w:val="20"/>
              </w:rPr>
            </w:pPr>
            <w:r w:rsidRPr="009F6146">
              <w:rPr>
                <w:rFonts w:ascii="Calibri" w:hAnsi="Calibri" w:cs="Calibri"/>
                <w:color w:val="000000"/>
                <w:sz w:val="20"/>
                <w:szCs w:val="20"/>
              </w:rPr>
              <w:t>Nivel político-estratégico</w:t>
            </w:r>
          </w:p>
        </w:tc>
        <w:tc>
          <w:tcPr>
            <w:tcW w:w="598" w:type="dxa"/>
          </w:tcPr>
          <w:p w:rsidR="005173AC" w:rsidRPr="00F63638" w:rsidRDefault="008D4462"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8</w:t>
            </w:r>
          </w:p>
        </w:tc>
      </w:tr>
      <w:tr w:rsidR="005173AC" w:rsidRPr="00F63638" w:rsidTr="00665079">
        <w:tc>
          <w:tcPr>
            <w:tcW w:w="8046" w:type="dxa"/>
          </w:tcPr>
          <w:p w:rsidR="005173AC" w:rsidRPr="009F6146" w:rsidRDefault="005173AC" w:rsidP="00F63638">
            <w:pPr>
              <w:pStyle w:val="NormalWeb"/>
              <w:numPr>
                <w:ilvl w:val="0"/>
                <w:numId w:val="33"/>
              </w:numPr>
              <w:spacing w:after="240" w:line="360" w:lineRule="auto"/>
              <w:jc w:val="left"/>
              <w:rPr>
                <w:rFonts w:ascii="Calibri" w:hAnsi="Calibri" w:cs="Calibri"/>
                <w:color w:val="000000"/>
                <w:sz w:val="20"/>
                <w:szCs w:val="20"/>
              </w:rPr>
            </w:pPr>
            <w:r w:rsidRPr="009F6146">
              <w:rPr>
                <w:rFonts w:ascii="Calibri" w:hAnsi="Calibri" w:cs="Calibri"/>
                <w:color w:val="000000"/>
                <w:sz w:val="20"/>
                <w:szCs w:val="20"/>
              </w:rPr>
              <w:t>Nivel estratégico- operacional</w:t>
            </w:r>
          </w:p>
        </w:tc>
        <w:tc>
          <w:tcPr>
            <w:tcW w:w="598" w:type="dxa"/>
          </w:tcPr>
          <w:p w:rsidR="005173AC" w:rsidRPr="00F63638" w:rsidRDefault="008D4462"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9</w:t>
            </w:r>
          </w:p>
        </w:tc>
      </w:tr>
      <w:tr w:rsidR="005173AC" w:rsidRPr="00F63638" w:rsidTr="00665079">
        <w:tc>
          <w:tcPr>
            <w:tcW w:w="8046" w:type="dxa"/>
          </w:tcPr>
          <w:p w:rsidR="005173AC" w:rsidRPr="009F6146" w:rsidRDefault="005173AC" w:rsidP="00F63638">
            <w:pPr>
              <w:pStyle w:val="NormalWeb"/>
              <w:numPr>
                <w:ilvl w:val="0"/>
                <w:numId w:val="33"/>
              </w:numPr>
              <w:spacing w:after="240" w:line="360" w:lineRule="auto"/>
              <w:jc w:val="left"/>
              <w:rPr>
                <w:rFonts w:ascii="Calibri" w:hAnsi="Calibri" w:cs="Calibri"/>
                <w:color w:val="000000"/>
                <w:sz w:val="20"/>
                <w:szCs w:val="20"/>
              </w:rPr>
            </w:pPr>
            <w:r w:rsidRPr="009F6146">
              <w:rPr>
                <w:rFonts w:ascii="Calibri" w:hAnsi="Calibri" w:cs="Calibri"/>
                <w:color w:val="000000"/>
                <w:sz w:val="20"/>
                <w:szCs w:val="20"/>
              </w:rPr>
              <w:t>Nivel operacional: la priorización determinada por los agentes de investigación</w:t>
            </w:r>
          </w:p>
        </w:tc>
        <w:tc>
          <w:tcPr>
            <w:tcW w:w="598" w:type="dxa"/>
          </w:tcPr>
          <w:p w:rsidR="005173AC" w:rsidRPr="00F63638" w:rsidRDefault="008D4462"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12</w:t>
            </w:r>
          </w:p>
        </w:tc>
      </w:tr>
      <w:tr w:rsidR="005173AC" w:rsidRPr="00F63638" w:rsidTr="00665079">
        <w:tc>
          <w:tcPr>
            <w:tcW w:w="8046" w:type="dxa"/>
          </w:tcPr>
          <w:p w:rsidR="005173AC" w:rsidRPr="009F6146" w:rsidRDefault="005173AC" w:rsidP="00F63638">
            <w:pPr>
              <w:jc w:val="both"/>
              <w:rPr>
                <w:rFonts w:ascii="Arial" w:hAnsi="Arial"/>
                <w:szCs w:val="22"/>
                <w:lang w:val="es-ES_tradnl"/>
              </w:rPr>
            </w:pPr>
            <w:r w:rsidRPr="009F6146">
              <w:rPr>
                <w:rFonts w:ascii="Calibri" w:hAnsi="Calibri" w:cs="Calibri"/>
                <w:b/>
                <w:szCs w:val="24"/>
                <w:lang w:val="es-ES"/>
              </w:rPr>
              <w:t>B.</w:t>
            </w:r>
            <w:r w:rsidRPr="009F6146">
              <w:rPr>
                <w:rFonts w:ascii="Calibri" w:hAnsi="Calibri" w:cs="Calibri"/>
                <w:b/>
                <w:sz w:val="20"/>
                <w:lang w:val="es-ES"/>
              </w:rPr>
              <w:t xml:space="preserve"> </w:t>
            </w:r>
            <w:r w:rsidRPr="009F6146">
              <w:rPr>
                <w:rFonts w:ascii="Calibri" w:hAnsi="Calibri" w:cs="Calibri"/>
                <w:b/>
                <w:szCs w:val="24"/>
                <w:lang w:val="es-ES"/>
              </w:rPr>
              <w:t>Implementación de la Investigación</w:t>
            </w:r>
          </w:p>
        </w:tc>
        <w:tc>
          <w:tcPr>
            <w:tcW w:w="598" w:type="dxa"/>
          </w:tcPr>
          <w:p w:rsidR="005173AC"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14</w:t>
            </w:r>
          </w:p>
        </w:tc>
      </w:tr>
      <w:tr w:rsidR="005173AC" w:rsidRPr="00F63638" w:rsidTr="00665079">
        <w:trPr>
          <w:trHeight w:val="436"/>
        </w:trPr>
        <w:tc>
          <w:tcPr>
            <w:tcW w:w="8046" w:type="dxa"/>
          </w:tcPr>
          <w:p w:rsidR="005173AC" w:rsidRDefault="005173AC" w:rsidP="00F63638">
            <w:pPr>
              <w:pStyle w:val="NormalWeb"/>
              <w:spacing w:after="240" w:afterAutospacing="0" w:line="360" w:lineRule="auto"/>
              <w:jc w:val="left"/>
              <w:rPr>
                <w:rFonts w:ascii="Calibri" w:hAnsi="Calibri" w:cs="Calibri"/>
                <w:sz w:val="22"/>
                <w:szCs w:val="22"/>
              </w:rPr>
            </w:pPr>
            <w:r w:rsidRPr="009F6146">
              <w:rPr>
                <w:rFonts w:ascii="Calibri" w:hAnsi="Calibri" w:cs="Calibri"/>
                <w:sz w:val="22"/>
                <w:szCs w:val="22"/>
              </w:rPr>
              <w:t>B.1</w:t>
            </w:r>
            <w:r w:rsidRPr="009F6146">
              <w:rPr>
                <w:rFonts w:ascii="Calibri" w:hAnsi="Calibri" w:cs="Calibri"/>
                <w:sz w:val="20"/>
              </w:rPr>
              <w:t xml:space="preserve"> </w:t>
            </w:r>
            <w:r w:rsidRPr="009F6146">
              <w:rPr>
                <w:rFonts w:ascii="Calibri" w:hAnsi="Calibri" w:cs="Calibri"/>
                <w:sz w:val="22"/>
                <w:szCs w:val="22"/>
              </w:rPr>
              <w:t>Instituciones y su articulación</w:t>
            </w:r>
          </w:p>
          <w:p w:rsidR="00785D01" w:rsidRPr="009F6146" w:rsidRDefault="00785D01" w:rsidP="00F63638">
            <w:pPr>
              <w:pStyle w:val="NormalWeb"/>
              <w:spacing w:after="240" w:afterAutospacing="0" w:line="360" w:lineRule="auto"/>
              <w:jc w:val="left"/>
              <w:rPr>
                <w:rFonts w:ascii="Calibri" w:hAnsi="Calibri" w:cs="Calibri"/>
                <w:color w:val="000000"/>
                <w:sz w:val="20"/>
                <w:szCs w:val="20"/>
              </w:rPr>
            </w:pPr>
            <w:r>
              <w:rPr>
                <w:rFonts w:ascii="Calibri" w:hAnsi="Calibri" w:cs="Calibri"/>
                <w:sz w:val="22"/>
                <w:szCs w:val="22"/>
              </w:rPr>
              <w:t xml:space="preserve">B.2 Investigacion </w:t>
            </w:r>
            <w:r w:rsidR="008D4462">
              <w:rPr>
                <w:rFonts w:ascii="Calibri" w:hAnsi="Calibri" w:cs="Calibri"/>
                <w:sz w:val="22"/>
                <w:szCs w:val="22"/>
              </w:rPr>
              <w:t>Clínica</w:t>
            </w:r>
          </w:p>
        </w:tc>
        <w:tc>
          <w:tcPr>
            <w:tcW w:w="598" w:type="dxa"/>
          </w:tcPr>
          <w:p w:rsidR="005173AC"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14</w:t>
            </w:r>
          </w:p>
          <w:p w:rsidR="00785D01"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16</w:t>
            </w:r>
          </w:p>
        </w:tc>
      </w:tr>
      <w:tr w:rsidR="005173AC" w:rsidRPr="00F63638" w:rsidTr="00665079">
        <w:tc>
          <w:tcPr>
            <w:tcW w:w="8046" w:type="dxa"/>
          </w:tcPr>
          <w:p w:rsidR="005173AC" w:rsidRPr="009F6146" w:rsidRDefault="005173AC" w:rsidP="00785D01">
            <w:pPr>
              <w:jc w:val="both"/>
              <w:rPr>
                <w:rFonts w:ascii="Calibri" w:hAnsi="Calibri" w:cs="Calibri"/>
                <w:szCs w:val="22"/>
                <w:lang w:val="es-ES_tradnl"/>
              </w:rPr>
            </w:pPr>
            <w:r w:rsidRPr="009F6146">
              <w:rPr>
                <w:rFonts w:ascii="Calibri" w:hAnsi="Calibri" w:cs="Calibri"/>
                <w:sz w:val="22"/>
                <w:szCs w:val="22"/>
                <w:lang w:val="es-ES_tradnl"/>
              </w:rPr>
              <w:t>B.</w:t>
            </w:r>
            <w:r w:rsidR="00785D01">
              <w:rPr>
                <w:rFonts w:ascii="Calibri" w:hAnsi="Calibri" w:cs="Calibri"/>
                <w:sz w:val="22"/>
                <w:szCs w:val="22"/>
                <w:lang w:val="es-ES_tradnl"/>
              </w:rPr>
              <w:t>3</w:t>
            </w:r>
            <w:r w:rsidRPr="009F6146">
              <w:rPr>
                <w:rFonts w:ascii="Calibri" w:hAnsi="Calibri" w:cs="Calibri"/>
                <w:sz w:val="22"/>
                <w:szCs w:val="22"/>
                <w:lang w:val="es-ES_tradnl"/>
              </w:rPr>
              <w:t xml:space="preserve"> Recursos humanos: formación recursos humanos para la investigación en salud.</w:t>
            </w:r>
          </w:p>
        </w:tc>
        <w:tc>
          <w:tcPr>
            <w:tcW w:w="598" w:type="dxa"/>
          </w:tcPr>
          <w:p w:rsidR="005173AC"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16</w:t>
            </w:r>
          </w:p>
        </w:tc>
      </w:tr>
      <w:tr w:rsidR="005173AC" w:rsidRPr="00F63638" w:rsidTr="00665079">
        <w:tc>
          <w:tcPr>
            <w:tcW w:w="8046" w:type="dxa"/>
          </w:tcPr>
          <w:p w:rsidR="005173AC" w:rsidRPr="009F6146" w:rsidRDefault="005173AC" w:rsidP="00785D01">
            <w:pPr>
              <w:spacing w:before="100" w:beforeAutospacing="1" w:after="225" w:line="302" w:lineRule="auto"/>
              <w:jc w:val="both"/>
              <w:rPr>
                <w:rFonts w:ascii="Calibri" w:hAnsi="Calibri" w:cs="Calibri"/>
                <w:szCs w:val="22"/>
                <w:lang w:val="es-ES"/>
              </w:rPr>
            </w:pPr>
            <w:r w:rsidRPr="009F6146">
              <w:rPr>
                <w:rFonts w:ascii="Calibri" w:hAnsi="Calibri" w:cs="Calibri"/>
                <w:sz w:val="22"/>
                <w:szCs w:val="22"/>
                <w:lang w:val="es-ES_tradnl"/>
              </w:rPr>
              <w:t>B.</w:t>
            </w:r>
            <w:r w:rsidR="00785D01">
              <w:rPr>
                <w:rFonts w:ascii="Calibri" w:hAnsi="Calibri" w:cs="Calibri"/>
                <w:sz w:val="22"/>
                <w:szCs w:val="22"/>
                <w:lang w:val="es-ES_tradnl"/>
              </w:rPr>
              <w:t>4</w:t>
            </w:r>
            <w:r w:rsidRPr="009F6146">
              <w:rPr>
                <w:rFonts w:ascii="Calibri" w:hAnsi="Calibri" w:cs="Calibri"/>
                <w:sz w:val="22"/>
                <w:szCs w:val="22"/>
                <w:lang w:val="es-ES"/>
              </w:rPr>
              <w:t xml:space="preserve"> Incentivación económica de la investigación</w:t>
            </w:r>
          </w:p>
        </w:tc>
        <w:tc>
          <w:tcPr>
            <w:tcW w:w="598" w:type="dxa"/>
          </w:tcPr>
          <w:p w:rsidR="005173AC"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18</w:t>
            </w:r>
          </w:p>
        </w:tc>
      </w:tr>
      <w:tr w:rsidR="005173AC" w:rsidRPr="00F63638" w:rsidTr="00665079">
        <w:tc>
          <w:tcPr>
            <w:tcW w:w="8046" w:type="dxa"/>
          </w:tcPr>
          <w:p w:rsidR="005173AC" w:rsidRPr="009F6146" w:rsidRDefault="005173AC" w:rsidP="00F63638">
            <w:pPr>
              <w:spacing w:before="100" w:beforeAutospacing="1" w:after="240" w:line="360" w:lineRule="auto"/>
              <w:jc w:val="both"/>
              <w:rPr>
                <w:rFonts w:ascii="Calibri" w:hAnsi="Calibri" w:cs="Calibri"/>
                <w:szCs w:val="24"/>
                <w:lang w:val="es-ES"/>
              </w:rPr>
            </w:pPr>
            <w:r w:rsidRPr="009F6146">
              <w:rPr>
                <w:rFonts w:ascii="Calibri" w:hAnsi="Calibri" w:cs="Calibri"/>
                <w:b/>
                <w:szCs w:val="24"/>
                <w:lang w:val="es-ES"/>
              </w:rPr>
              <w:t>C</w:t>
            </w:r>
            <w:r w:rsidRPr="009F6146">
              <w:rPr>
                <w:rFonts w:ascii="Calibri" w:hAnsi="Calibri" w:cs="Calibri"/>
                <w:szCs w:val="24"/>
                <w:lang w:val="es-ES"/>
              </w:rPr>
              <w:t xml:space="preserve">.  </w:t>
            </w:r>
            <w:r w:rsidRPr="009F6146">
              <w:rPr>
                <w:rFonts w:ascii="Calibri" w:hAnsi="Calibri" w:cs="Calibri"/>
                <w:b/>
                <w:szCs w:val="24"/>
                <w:lang w:val="es-ES"/>
              </w:rPr>
              <w:t>Evaluación y Sistemas de Información</w:t>
            </w:r>
          </w:p>
        </w:tc>
        <w:tc>
          <w:tcPr>
            <w:tcW w:w="598" w:type="dxa"/>
          </w:tcPr>
          <w:p w:rsidR="005173AC"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18</w:t>
            </w:r>
          </w:p>
        </w:tc>
      </w:tr>
      <w:tr w:rsidR="005173AC" w:rsidRPr="00785D01" w:rsidTr="00665079">
        <w:tc>
          <w:tcPr>
            <w:tcW w:w="8046" w:type="dxa"/>
          </w:tcPr>
          <w:p w:rsidR="005173AC" w:rsidRDefault="005173AC" w:rsidP="00F63638">
            <w:pPr>
              <w:spacing w:before="100" w:beforeAutospacing="1" w:after="240" w:line="360" w:lineRule="auto"/>
              <w:jc w:val="both"/>
              <w:rPr>
                <w:rFonts w:ascii="Calibri" w:hAnsi="Calibri" w:cs="Calibri"/>
                <w:b/>
                <w:szCs w:val="24"/>
                <w:lang w:val="es-ES"/>
              </w:rPr>
            </w:pPr>
            <w:r w:rsidRPr="009F6146">
              <w:rPr>
                <w:rFonts w:ascii="Calibri" w:hAnsi="Calibri" w:cs="Calibri"/>
                <w:b/>
                <w:szCs w:val="24"/>
                <w:lang w:val="es-ES"/>
              </w:rPr>
              <w:t>D</w:t>
            </w:r>
            <w:r w:rsidRPr="009F6146">
              <w:rPr>
                <w:rFonts w:ascii="Calibri" w:hAnsi="Calibri" w:cs="Calibri"/>
                <w:szCs w:val="24"/>
                <w:lang w:val="es-ES"/>
              </w:rPr>
              <w:t>.</w:t>
            </w:r>
            <w:r w:rsidRPr="009F6146">
              <w:rPr>
                <w:rFonts w:ascii="Calibri" w:hAnsi="Calibri" w:cs="Calibri"/>
                <w:sz w:val="22"/>
                <w:szCs w:val="22"/>
                <w:lang w:val="es-ES"/>
              </w:rPr>
              <w:t xml:space="preserve"> </w:t>
            </w:r>
            <w:r>
              <w:rPr>
                <w:rFonts w:ascii="Calibri" w:hAnsi="Calibri" w:cs="Calibri"/>
                <w:sz w:val="22"/>
                <w:szCs w:val="22"/>
                <w:lang w:val="es-ES"/>
              </w:rPr>
              <w:t xml:space="preserve"> </w:t>
            </w:r>
            <w:r w:rsidRPr="009F6146">
              <w:rPr>
                <w:rFonts w:ascii="Calibri" w:hAnsi="Calibri" w:cs="Calibri"/>
                <w:b/>
                <w:szCs w:val="24"/>
                <w:lang w:val="es-ES"/>
              </w:rPr>
              <w:t>Financiación de la  I+D+i Salud</w:t>
            </w:r>
          </w:p>
          <w:p w:rsidR="00785D01" w:rsidRPr="009F6146" w:rsidRDefault="00785D01" w:rsidP="00F63638">
            <w:pPr>
              <w:spacing w:before="100" w:beforeAutospacing="1" w:after="240" w:line="360" w:lineRule="auto"/>
              <w:jc w:val="both"/>
              <w:rPr>
                <w:rFonts w:ascii="Calibri" w:hAnsi="Calibri" w:cs="Calibri"/>
                <w:szCs w:val="24"/>
                <w:lang w:val="es-ES"/>
              </w:rPr>
            </w:pPr>
            <w:r>
              <w:rPr>
                <w:rFonts w:ascii="Calibri" w:hAnsi="Calibri" w:cs="Calibri"/>
                <w:b/>
                <w:szCs w:val="24"/>
                <w:lang w:val="es-ES"/>
              </w:rPr>
              <w:t>E. ¿Cuál es el actual perfile de la Investigacion en España?</w:t>
            </w:r>
          </w:p>
        </w:tc>
        <w:tc>
          <w:tcPr>
            <w:tcW w:w="598" w:type="dxa"/>
          </w:tcPr>
          <w:p w:rsidR="005173AC"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20</w:t>
            </w:r>
          </w:p>
          <w:p w:rsidR="00785D01"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22</w:t>
            </w:r>
          </w:p>
        </w:tc>
      </w:tr>
      <w:tr w:rsidR="005173AC" w:rsidRPr="00785D01" w:rsidTr="00665079">
        <w:tc>
          <w:tcPr>
            <w:tcW w:w="8046" w:type="dxa"/>
          </w:tcPr>
          <w:p w:rsidR="005173AC" w:rsidRPr="009F6146" w:rsidRDefault="00785D01" w:rsidP="00785D01">
            <w:pPr>
              <w:spacing w:before="100" w:beforeAutospacing="1" w:after="240" w:line="360" w:lineRule="auto"/>
              <w:jc w:val="both"/>
              <w:rPr>
                <w:rFonts w:ascii="Calibri" w:hAnsi="Calibri" w:cs="Calibri"/>
                <w:szCs w:val="24"/>
                <w:lang w:val="es-ES"/>
              </w:rPr>
            </w:pPr>
            <w:r>
              <w:rPr>
                <w:rFonts w:ascii="Calibri" w:hAnsi="Calibri" w:cs="Calibri"/>
                <w:b/>
                <w:szCs w:val="24"/>
                <w:lang w:val="es-ES"/>
              </w:rPr>
              <w:t>F</w:t>
            </w:r>
            <w:r w:rsidR="005173AC" w:rsidRPr="009F6146">
              <w:rPr>
                <w:rFonts w:ascii="Calibri" w:hAnsi="Calibri" w:cs="Calibri"/>
                <w:szCs w:val="24"/>
                <w:lang w:val="es-ES"/>
              </w:rPr>
              <w:t xml:space="preserve">. </w:t>
            </w:r>
            <w:r w:rsidR="005173AC">
              <w:rPr>
                <w:rFonts w:ascii="Calibri" w:hAnsi="Calibri" w:cs="Calibri"/>
                <w:szCs w:val="24"/>
                <w:lang w:val="es-ES"/>
              </w:rPr>
              <w:t xml:space="preserve"> </w:t>
            </w:r>
            <w:r w:rsidR="005173AC" w:rsidRPr="009F6146">
              <w:rPr>
                <w:rFonts w:ascii="Calibri" w:hAnsi="Calibri" w:cs="Calibri"/>
                <w:b/>
                <w:szCs w:val="24"/>
                <w:lang w:val="es-ES"/>
              </w:rPr>
              <w:t>Conclusiones y Recomendaciones</w:t>
            </w:r>
            <w:r w:rsidR="005173AC" w:rsidRPr="009F6146">
              <w:rPr>
                <w:rFonts w:ascii="Calibri" w:hAnsi="Calibri" w:cs="Calibri"/>
                <w:szCs w:val="24"/>
                <w:lang w:val="es-ES"/>
              </w:rPr>
              <w:t xml:space="preserve"> </w:t>
            </w:r>
          </w:p>
        </w:tc>
        <w:tc>
          <w:tcPr>
            <w:tcW w:w="598" w:type="dxa"/>
          </w:tcPr>
          <w:p w:rsidR="005173AC" w:rsidRPr="00F63638" w:rsidRDefault="00785D01" w:rsidP="00665079">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t>23</w:t>
            </w:r>
          </w:p>
        </w:tc>
      </w:tr>
    </w:tbl>
    <w:p w:rsidR="005173AC" w:rsidRDefault="005173AC" w:rsidP="004D2EA3">
      <w:pPr>
        <w:pStyle w:val="NormalWeb"/>
        <w:spacing w:before="0" w:beforeAutospacing="0" w:after="0" w:afterAutospacing="0" w:line="360" w:lineRule="auto"/>
        <w:jc w:val="left"/>
        <w:rPr>
          <w:rFonts w:ascii="Calibri" w:hAnsi="Calibri" w:cs="Calibri"/>
          <w:color w:val="000000"/>
          <w:sz w:val="28"/>
          <w:szCs w:val="28"/>
          <w:u w:val="single"/>
        </w:rPr>
      </w:pPr>
      <w:r>
        <w:rPr>
          <w:rFonts w:ascii="Calibri" w:hAnsi="Calibri" w:cs="Calibri"/>
          <w:color w:val="000000"/>
          <w:sz w:val="20"/>
          <w:szCs w:val="20"/>
        </w:rPr>
        <w:br w:type="page"/>
      </w:r>
      <w:r w:rsidRPr="00665079">
        <w:rPr>
          <w:rFonts w:ascii="Calibri" w:hAnsi="Calibri" w:cs="Calibri"/>
          <w:color w:val="000000"/>
          <w:sz w:val="28"/>
          <w:szCs w:val="28"/>
          <w:u w:val="single"/>
        </w:rPr>
        <w:lastRenderedPageBreak/>
        <w:t>Acrónimos</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AGE: Administración General del Estado</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AAE: Arreas de Acción Estratégica</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AES: acción Estratégica en Salud</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 xml:space="preserve">ANEP: Agencia Nacional Evaluación y Prospectiva </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CCAA: Comunidades Autónomas</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CIBER: Centro de Investigación Biomédica en Red</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CAIBER: Consorcio Apoyo Investigación Biomédica en Red</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CSIC: Consejo Superior de Investigación Científica</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 xml:space="preserve">CTE: Comisiones Técnica de Evaluación </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ENCYT: Estrategia nacional en Ciencia y Tecnología</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FECYT: Fundación Española en Ciencia y tecnología</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FONPRODE: Fondos para la promoción del desarrollo</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ISCIII: Instituto Salud Carlos III</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IISS: Institutos Sanitarios</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MINECO: Ministerio de Economía y Competitividad</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MSSSI: Ministerio de Salud, Servicios Sociales e Igualdad</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PM: Programa Marco</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 xml:space="preserve">RETIC: Red Temática Investigación Cooperativa  </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SEIDI: Secretaria de Estado Investigación Desarrollo e Innovación</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SECTE: Sistema Español de Ciencia y Tecnología</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SGCTI: Secretaria General de Ciencia Tecnología e Innovación</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 xml:space="preserve">SNI: Sistema Nacional de Investigación  </w:t>
      </w:r>
    </w:p>
    <w:p w:rsidR="005173AC" w:rsidRPr="009662C0" w:rsidRDefault="005173AC" w:rsidP="004D2EA3">
      <w:pPr>
        <w:pStyle w:val="NormalWeb"/>
        <w:spacing w:before="0" w:beforeAutospacing="0" w:after="0" w:afterAutospacing="0" w:line="360" w:lineRule="auto"/>
        <w:jc w:val="left"/>
        <w:rPr>
          <w:rFonts w:ascii="Calibri" w:hAnsi="Calibri" w:cs="Calibri"/>
          <w:color w:val="000000"/>
          <w:sz w:val="22"/>
          <w:szCs w:val="22"/>
        </w:rPr>
      </w:pPr>
      <w:r w:rsidRPr="009662C0">
        <w:rPr>
          <w:rFonts w:ascii="Calibri" w:hAnsi="Calibri" w:cs="Calibri"/>
          <w:color w:val="000000"/>
          <w:sz w:val="22"/>
          <w:szCs w:val="22"/>
        </w:rPr>
        <w:t>SSEIS</w:t>
      </w:r>
      <w:r>
        <w:rPr>
          <w:rFonts w:ascii="Calibri" w:hAnsi="Calibri" w:cs="Calibri"/>
          <w:color w:val="000000"/>
          <w:sz w:val="22"/>
          <w:szCs w:val="22"/>
        </w:rPr>
        <w:t xml:space="preserve"> /SSNIS</w:t>
      </w:r>
      <w:r w:rsidRPr="009662C0">
        <w:rPr>
          <w:rFonts w:ascii="Calibri" w:hAnsi="Calibri" w:cs="Calibri"/>
          <w:color w:val="000000"/>
          <w:sz w:val="22"/>
          <w:szCs w:val="22"/>
        </w:rPr>
        <w:t xml:space="preserve">: Subsistema Español Investigación Salud </w:t>
      </w:r>
      <w:r>
        <w:rPr>
          <w:rFonts w:ascii="Calibri" w:hAnsi="Calibri" w:cs="Calibri"/>
          <w:color w:val="000000"/>
          <w:sz w:val="22"/>
          <w:szCs w:val="22"/>
        </w:rPr>
        <w:t xml:space="preserve">/ Subsistema Nacional Invest.  Salud  </w:t>
      </w:r>
    </w:p>
    <w:p w:rsidR="005173AC" w:rsidRDefault="005173AC" w:rsidP="004D2EA3">
      <w:pPr>
        <w:pStyle w:val="NormalWeb"/>
        <w:spacing w:before="0" w:beforeAutospacing="0" w:after="0" w:afterAutospacing="0" w:line="360" w:lineRule="auto"/>
        <w:jc w:val="left"/>
        <w:rPr>
          <w:rFonts w:ascii="Calibri" w:hAnsi="Calibri" w:cs="Calibri"/>
          <w:color w:val="000000"/>
        </w:rPr>
      </w:pPr>
      <w:r>
        <w:rPr>
          <w:rFonts w:ascii="Calibri" w:hAnsi="Calibri" w:cs="Calibri"/>
          <w:color w:val="000000"/>
        </w:rPr>
        <w:t>OPI: Organismo Público de Investigación</w:t>
      </w:r>
    </w:p>
    <w:p w:rsidR="005173AC" w:rsidRDefault="005173AC" w:rsidP="004D2EA3">
      <w:pPr>
        <w:pStyle w:val="NormalWeb"/>
        <w:spacing w:before="0" w:beforeAutospacing="0" w:after="0" w:afterAutospacing="0" w:line="360" w:lineRule="auto"/>
        <w:jc w:val="left"/>
        <w:rPr>
          <w:rFonts w:ascii="Calibri" w:hAnsi="Calibri" w:cs="Calibri"/>
          <w:color w:val="000000"/>
        </w:rPr>
      </w:pPr>
      <w:r>
        <w:rPr>
          <w:rFonts w:ascii="Calibri" w:hAnsi="Calibri" w:cs="Calibri"/>
          <w:color w:val="000000"/>
        </w:rPr>
        <w:t xml:space="preserve">PAA: Plana Anual Actuación </w:t>
      </w:r>
    </w:p>
    <w:p w:rsidR="00C37CCC" w:rsidRDefault="005173AC" w:rsidP="00E145A2">
      <w:pPr>
        <w:pStyle w:val="NormalWeb"/>
        <w:spacing w:after="240" w:afterAutospacing="0" w:line="360" w:lineRule="auto"/>
        <w:jc w:val="left"/>
        <w:rPr>
          <w:rFonts w:ascii="Calibri" w:hAnsi="Calibri" w:cs="Calibri"/>
          <w:color w:val="000000"/>
          <w:sz w:val="20"/>
          <w:szCs w:val="20"/>
        </w:rPr>
      </w:pPr>
      <w:r>
        <w:rPr>
          <w:rFonts w:ascii="Calibri" w:hAnsi="Calibri" w:cs="Calibri"/>
          <w:color w:val="000000"/>
          <w:sz w:val="20"/>
          <w:szCs w:val="20"/>
        </w:rPr>
        <w:br w:type="page"/>
      </w:r>
    </w:p>
    <w:p w:rsidR="00C37CCC" w:rsidRDefault="00682ED4" w:rsidP="00E145A2">
      <w:pPr>
        <w:pStyle w:val="NormalWeb"/>
        <w:spacing w:after="240" w:afterAutospacing="0" w:line="360" w:lineRule="auto"/>
        <w:jc w:val="left"/>
        <w:rPr>
          <w:rFonts w:ascii="Calibri" w:hAnsi="Calibri" w:cs="Calibri"/>
          <w:b/>
          <w:color w:val="000000"/>
        </w:rPr>
      </w:pPr>
      <w:r>
        <w:rPr>
          <w:rFonts w:ascii="Calibri" w:hAnsi="Calibri" w:cs="Calibri"/>
          <w:b/>
          <w:color w:val="000000"/>
        </w:rPr>
        <w:t>Prologo</w:t>
      </w:r>
    </w:p>
    <w:p w:rsidR="00C37CCC" w:rsidRPr="00420648" w:rsidRDefault="00C37CCC" w:rsidP="00911673">
      <w:pPr>
        <w:pStyle w:val="NormalWeb"/>
        <w:spacing w:after="240" w:afterAutospacing="0" w:line="360" w:lineRule="auto"/>
        <w:ind w:firstLine="708"/>
        <w:jc w:val="left"/>
        <w:rPr>
          <w:rFonts w:ascii="Calibri" w:hAnsi="Calibri" w:cs="Calibri"/>
          <w:color w:val="000000"/>
        </w:rPr>
      </w:pPr>
      <w:r w:rsidRPr="00420648">
        <w:rPr>
          <w:rFonts w:ascii="Calibri" w:hAnsi="Calibri" w:cs="Calibri"/>
          <w:color w:val="000000"/>
        </w:rPr>
        <w:t>En el marco de la Red CYTED</w:t>
      </w:r>
      <w:r w:rsidR="00682ED4">
        <w:rPr>
          <w:rFonts w:ascii="Calibri" w:hAnsi="Calibri" w:cs="Calibri"/>
          <w:color w:val="000000"/>
        </w:rPr>
        <w:t>/</w:t>
      </w:r>
      <w:r w:rsidRPr="00420648">
        <w:rPr>
          <w:rFonts w:ascii="Calibri" w:hAnsi="Calibri" w:cs="Calibri"/>
          <w:color w:val="000000"/>
        </w:rPr>
        <w:t xml:space="preserve">RIMAIS coordinada por este </w:t>
      </w:r>
      <w:r w:rsidR="009D488E">
        <w:rPr>
          <w:rFonts w:ascii="Calibri" w:hAnsi="Calibri" w:cs="Calibri"/>
          <w:color w:val="000000"/>
        </w:rPr>
        <w:t>I</w:t>
      </w:r>
      <w:r w:rsidRPr="00420648">
        <w:rPr>
          <w:rFonts w:ascii="Calibri" w:hAnsi="Calibri" w:cs="Calibri"/>
          <w:color w:val="000000"/>
        </w:rPr>
        <w:t xml:space="preserve">nstituto se desarrolla una línea de trabajo dirigida a una mayor armonización de los Sistemas Nacionales de </w:t>
      </w:r>
      <w:r w:rsidR="00C262BA" w:rsidRPr="00420648">
        <w:rPr>
          <w:rFonts w:ascii="Calibri" w:hAnsi="Calibri" w:cs="Calibri"/>
          <w:color w:val="000000"/>
        </w:rPr>
        <w:t>Investigación de</w:t>
      </w:r>
      <w:r w:rsidRPr="00420648">
        <w:rPr>
          <w:rFonts w:ascii="Calibri" w:hAnsi="Calibri" w:cs="Calibri"/>
          <w:color w:val="000000"/>
        </w:rPr>
        <w:t xml:space="preserve"> los países Iberoamericanos a partir de un conocimiento preciso de los mismos y de acuerdo a una </w:t>
      </w:r>
      <w:r w:rsidR="00C262BA" w:rsidRPr="00420648">
        <w:rPr>
          <w:rFonts w:ascii="Calibri" w:hAnsi="Calibri" w:cs="Calibri"/>
          <w:color w:val="000000"/>
        </w:rPr>
        <w:t>estructura homogénea</w:t>
      </w:r>
      <w:r w:rsidRPr="00420648">
        <w:rPr>
          <w:rFonts w:ascii="Calibri" w:hAnsi="Calibri" w:cs="Calibri"/>
          <w:color w:val="000000"/>
        </w:rPr>
        <w:t xml:space="preserve"> sobre la información </w:t>
      </w:r>
      <w:r w:rsidR="00682ED4">
        <w:rPr>
          <w:rFonts w:ascii="Calibri" w:hAnsi="Calibri" w:cs="Calibri"/>
          <w:color w:val="000000"/>
        </w:rPr>
        <w:t>necesaria</w:t>
      </w:r>
      <w:r w:rsidRPr="00420648">
        <w:rPr>
          <w:rFonts w:ascii="Calibri" w:hAnsi="Calibri" w:cs="Calibri"/>
          <w:color w:val="000000"/>
        </w:rPr>
        <w:t>.</w:t>
      </w:r>
    </w:p>
    <w:p w:rsidR="00EA3303" w:rsidRDefault="00911673" w:rsidP="00682ED4">
      <w:pPr>
        <w:autoSpaceDE w:val="0"/>
        <w:autoSpaceDN w:val="0"/>
        <w:adjustRightInd w:val="0"/>
        <w:spacing w:line="360" w:lineRule="auto"/>
        <w:jc w:val="both"/>
        <w:rPr>
          <w:rFonts w:ascii="Calibri" w:hAnsi="Calibri" w:cs="Calibri"/>
          <w:color w:val="000000"/>
          <w:sz w:val="22"/>
          <w:szCs w:val="22"/>
          <w:lang w:val="es-ES" w:eastAsia="es-ES"/>
        </w:rPr>
      </w:pPr>
      <w:r>
        <w:rPr>
          <w:rFonts w:ascii="Calibri" w:hAnsi="Calibri" w:cs="Calibri"/>
          <w:color w:val="000000"/>
          <w:lang w:val="es-ES"/>
        </w:rPr>
        <w:t xml:space="preserve">De </w:t>
      </w:r>
      <w:r w:rsidR="00420648" w:rsidRPr="00420648">
        <w:rPr>
          <w:rFonts w:ascii="Calibri" w:hAnsi="Calibri" w:cs="Calibri"/>
          <w:color w:val="000000"/>
          <w:lang w:val="es-ES"/>
        </w:rPr>
        <w:t xml:space="preserve">acuerdo con la definición </w:t>
      </w:r>
      <w:r w:rsidR="00682ED4" w:rsidRPr="00420648">
        <w:rPr>
          <w:rFonts w:ascii="Calibri" w:hAnsi="Calibri" w:cs="Calibri"/>
          <w:color w:val="000000"/>
          <w:lang w:val="es-ES"/>
        </w:rPr>
        <w:t>propuesta</w:t>
      </w:r>
      <w:r w:rsidR="00420648" w:rsidRPr="00420648">
        <w:rPr>
          <w:rFonts w:ascii="Calibri" w:hAnsi="Calibri" w:cs="Calibri"/>
          <w:color w:val="000000"/>
          <w:lang w:val="es-ES"/>
        </w:rPr>
        <w:t xml:space="preserve"> por COHRED</w:t>
      </w:r>
      <w:r w:rsidR="00682ED4">
        <w:rPr>
          <w:rFonts w:ascii="Calibri" w:hAnsi="Calibri" w:cs="Calibri"/>
          <w:color w:val="000000"/>
          <w:lang w:val="es-ES"/>
        </w:rPr>
        <w:t xml:space="preserve"> en 2011</w:t>
      </w:r>
      <w:r>
        <w:rPr>
          <w:rFonts w:ascii="Calibri" w:hAnsi="Calibri" w:cs="Calibri"/>
          <w:color w:val="000000"/>
          <w:lang w:val="es-ES"/>
        </w:rPr>
        <w:t xml:space="preserve"> un Sistema Nacional de   Investigacion en Salud </w:t>
      </w:r>
      <w:r w:rsidR="009D488E" w:rsidRPr="00420648">
        <w:rPr>
          <w:rFonts w:ascii="Calibri" w:hAnsi="Calibri" w:cs="Calibri"/>
          <w:color w:val="000000"/>
          <w:lang w:val="es-ES"/>
        </w:rPr>
        <w:t xml:space="preserve"> “</w:t>
      </w:r>
      <w:r>
        <w:rPr>
          <w:rFonts w:ascii="Calibri" w:hAnsi="Calibri" w:cs="Calibri"/>
          <w:color w:val="000000"/>
          <w:lang w:val="es-ES"/>
        </w:rPr>
        <w:t xml:space="preserve">es </w:t>
      </w:r>
      <w:r w:rsidR="00682ED4">
        <w:rPr>
          <w:rFonts w:ascii="Calibri" w:hAnsi="Calibri" w:cs="Calibri"/>
          <w:color w:val="000000"/>
          <w:lang w:val="es-ES"/>
        </w:rPr>
        <w:t xml:space="preserve">el </w:t>
      </w:r>
      <w:r w:rsidR="00C37CCC" w:rsidRPr="00420648">
        <w:rPr>
          <w:rFonts w:ascii="Calibri" w:hAnsi="Calibri" w:cs="Calibri"/>
          <w:color w:val="000000"/>
          <w:sz w:val="22"/>
          <w:szCs w:val="22"/>
          <w:lang w:val="es-ES" w:eastAsia="es-ES"/>
        </w:rPr>
        <w:t xml:space="preserve">conjunto de las personas e instituciones que generan  o hacen uso de las evidencias científicas </w:t>
      </w:r>
      <w:r w:rsidR="00420648" w:rsidRPr="00420648">
        <w:rPr>
          <w:rFonts w:ascii="Calibri" w:hAnsi="Calibri" w:cs="Calibri"/>
          <w:color w:val="000000"/>
          <w:sz w:val="22"/>
          <w:szCs w:val="22"/>
          <w:lang w:val="es-ES" w:eastAsia="es-ES"/>
        </w:rPr>
        <w:t xml:space="preserve">para promover la salud y el desarrollo de una población, y las </w:t>
      </w:r>
      <w:r w:rsidR="009D488E" w:rsidRPr="00420648">
        <w:rPr>
          <w:rFonts w:ascii="Calibri" w:hAnsi="Calibri" w:cs="Calibri"/>
          <w:color w:val="000000"/>
          <w:sz w:val="22"/>
          <w:szCs w:val="22"/>
          <w:lang w:val="es-ES" w:eastAsia="es-ES"/>
        </w:rPr>
        <w:t>actividades</w:t>
      </w:r>
      <w:r w:rsidR="00420648" w:rsidRPr="00420648">
        <w:rPr>
          <w:rFonts w:ascii="Calibri" w:hAnsi="Calibri" w:cs="Calibri"/>
          <w:color w:val="000000"/>
          <w:sz w:val="22"/>
          <w:szCs w:val="22"/>
          <w:lang w:val="es-ES" w:eastAsia="es-ES"/>
        </w:rPr>
        <w:t xml:space="preserve"> y contexto que facilita este proceso” </w:t>
      </w:r>
      <w:r w:rsidR="00420648" w:rsidRPr="00420648">
        <w:rPr>
          <w:rStyle w:val="Refdenotaalpie"/>
          <w:rFonts w:ascii="Calibri" w:hAnsi="Calibri"/>
          <w:color w:val="000000"/>
          <w:sz w:val="22"/>
          <w:szCs w:val="22"/>
          <w:lang w:val="es-ES" w:eastAsia="es-ES"/>
        </w:rPr>
        <w:footnoteReference w:id="1"/>
      </w:r>
      <w:r w:rsidR="00C37CCC" w:rsidRPr="00420648">
        <w:rPr>
          <w:rFonts w:ascii="Calibri" w:hAnsi="Calibri" w:cs="Calibri"/>
          <w:color w:val="000000"/>
          <w:sz w:val="22"/>
          <w:szCs w:val="22"/>
          <w:lang w:val="es-ES" w:eastAsia="es-ES"/>
        </w:rPr>
        <w:t xml:space="preserve"> </w:t>
      </w:r>
      <w:r w:rsidR="009D488E">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Para COHRED, lo</w:t>
      </w:r>
      <w:r w:rsidR="009D488E">
        <w:rPr>
          <w:rFonts w:ascii="Calibri" w:hAnsi="Calibri" w:cs="Calibri"/>
          <w:color w:val="000000"/>
          <w:sz w:val="22"/>
          <w:szCs w:val="22"/>
          <w:lang w:val="es-ES" w:eastAsia="es-ES"/>
        </w:rPr>
        <w:t xml:space="preserve"> componentes de un Sistema </w:t>
      </w:r>
      <w:r w:rsidR="00682ED4">
        <w:rPr>
          <w:rFonts w:ascii="Calibri" w:hAnsi="Calibri" w:cs="Calibri"/>
          <w:color w:val="000000"/>
          <w:sz w:val="22"/>
          <w:szCs w:val="22"/>
          <w:lang w:val="es-ES" w:eastAsia="es-ES"/>
        </w:rPr>
        <w:t>son:</w:t>
      </w:r>
      <w:r w:rsidR="009D488E">
        <w:rPr>
          <w:rFonts w:ascii="Calibri" w:hAnsi="Calibri" w:cs="Calibri"/>
          <w:color w:val="000000"/>
          <w:sz w:val="22"/>
          <w:szCs w:val="22"/>
          <w:lang w:val="es-ES" w:eastAsia="es-ES"/>
        </w:rPr>
        <w:t xml:space="preserve"> la gobernanza, la gestión, la financiación, la generación y la gestión del conocimiento, así como el desarrollo de capacidades. </w:t>
      </w:r>
    </w:p>
    <w:p w:rsidR="00682ED4" w:rsidRDefault="009D488E" w:rsidP="00682ED4">
      <w:pPr>
        <w:autoSpaceDE w:val="0"/>
        <w:autoSpaceDN w:val="0"/>
        <w:adjustRightInd w:val="0"/>
        <w:spacing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De todo</w:t>
      </w:r>
      <w:r w:rsidR="00682ED4">
        <w:rPr>
          <w:rFonts w:ascii="Calibri" w:hAnsi="Calibri" w:cs="Calibri"/>
          <w:color w:val="000000"/>
          <w:sz w:val="22"/>
          <w:szCs w:val="22"/>
          <w:lang w:val="es-ES" w:eastAsia="es-ES"/>
        </w:rPr>
        <w:t>s</w:t>
      </w:r>
      <w:r>
        <w:rPr>
          <w:rFonts w:ascii="Calibri" w:hAnsi="Calibri" w:cs="Calibri"/>
          <w:color w:val="000000"/>
          <w:sz w:val="22"/>
          <w:szCs w:val="22"/>
          <w:lang w:val="es-ES" w:eastAsia="es-ES"/>
        </w:rPr>
        <w:t xml:space="preserve"> esto</w:t>
      </w:r>
      <w:r w:rsidR="00682ED4">
        <w:rPr>
          <w:rFonts w:ascii="Calibri" w:hAnsi="Calibri" w:cs="Calibri"/>
          <w:color w:val="000000"/>
          <w:sz w:val="22"/>
          <w:szCs w:val="22"/>
          <w:lang w:val="es-ES" w:eastAsia="es-ES"/>
        </w:rPr>
        <w:t>s</w:t>
      </w:r>
      <w:r>
        <w:rPr>
          <w:rFonts w:ascii="Calibri" w:hAnsi="Calibri" w:cs="Calibri"/>
          <w:color w:val="000000"/>
          <w:sz w:val="22"/>
          <w:szCs w:val="22"/>
          <w:lang w:val="es-ES" w:eastAsia="es-ES"/>
        </w:rPr>
        <w:t xml:space="preserve"> aspectos </w:t>
      </w:r>
      <w:r w:rsidR="00682ED4">
        <w:rPr>
          <w:rFonts w:ascii="Calibri" w:hAnsi="Calibri" w:cs="Calibri"/>
          <w:color w:val="000000"/>
          <w:sz w:val="22"/>
          <w:szCs w:val="22"/>
          <w:lang w:val="es-ES" w:eastAsia="es-ES"/>
        </w:rPr>
        <w:t xml:space="preserve">vamos a tratar de </w:t>
      </w:r>
      <w:r w:rsidR="00911673">
        <w:rPr>
          <w:rFonts w:ascii="Calibri" w:hAnsi="Calibri" w:cs="Calibri"/>
          <w:color w:val="000000"/>
          <w:sz w:val="22"/>
          <w:szCs w:val="22"/>
          <w:lang w:val="es-ES" w:eastAsia="es-ES"/>
        </w:rPr>
        <w:t>f</w:t>
      </w:r>
      <w:r w:rsidR="00682ED4">
        <w:rPr>
          <w:rFonts w:ascii="Calibri" w:hAnsi="Calibri" w:cs="Calibri"/>
          <w:color w:val="000000"/>
          <w:sz w:val="22"/>
          <w:szCs w:val="22"/>
          <w:lang w:val="es-ES" w:eastAsia="es-ES"/>
        </w:rPr>
        <w:t>orma general</w:t>
      </w:r>
      <w:r w:rsidR="00EA3303">
        <w:rPr>
          <w:rFonts w:ascii="Calibri" w:hAnsi="Calibri" w:cs="Calibri"/>
          <w:color w:val="000000"/>
          <w:sz w:val="22"/>
          <w:szCs w:val="22"/>
          <w:lang w:val="es-ES" w:eastAsia="es-ES"/>
        </w:rPr>
        <w:t xml:space="preserve"> en los que a España se refiere</w:t>
      </w:r>
      <w:r w:rsidR="00682ED4">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 xml:space="preserve">sin demasiado </w:t>
      </w:r>
      <w:r w:rsidR="00682ED4">
        <w:rPr>
          <w:rFonts w:ascii="Calibri" w:hAnsi="Calibri" w:cs="Calibri"/>
          <w:color w:val="000000"/>
          <w:sz w:val="22"/>
          <w:szCs w:val="22"/>
          <w:lang w:val="es-ES" w:eastAsia="es-ES"/>
        </w:rPr>
        <w:t xml:space="preserve">detalle, </w:t>
      </w:r>
      <w:r>
        <w:rPr>
          <w:rFonts w:ascii="Calibri" w:hAnsi="Calibri" w:cs="Calibri"/>
          <w:color w:val="000000"/>
          <w:sz w:val="22"/>
          <w:szCs w:val="22"/>
          <w:lang w:val="es-ES" w:eastAsia="es-ES"/>
        </w:rPr>
        <w:t>pero no por ello menos exhaustivo.</w:t>
      </w:r>
      <w:r w:rsidR="00682ED4">
        <w:rPr>
          <w:rFonts w:ascii="Calibri" w:hAnsi="Calibri" w:cs="Calibri"/>
          <w:color w:val="000000"/>
          <w:sz w:val="22"/>
          <w:szCs w:val="22"/>
          <w:lang w:val="es-ES" w:eastAsia="es-ES"/>
        </w:rPr>
        <w:t xml:space="preserve"> Un SSIS abarca tanto al sector público como al privado, ya que estos son actores muy relevante</w:t>
      </w:r>
      <w:r w:rsidR="00911673">
        <w:rPr>
          <w:rFonts w:ascii="Calibri" w:hAnsi="Calibri" w:cs="Calibri"/>
          <w:color w:val="000000"/>
          <w:sz w:val="22"/>
          <w:szCs w:val="22"/>
          <w:lang w:val="es-ES" w:eastAsia="es-ES"/>
        </w:rPr>
        <w:t>s</w:t>
      </w:r>
      <w:r w:rsidR="00682ED4">
        <w:rPr>
          <w:rFonts w:ascii="Calibri" w:hAnsi="Calibri" w:cs="Calibri"/>
          <w:color w:val="000000"/>
          <w:sz w:val="22"/>
          <w:szCs w:val="22"/>
          <w:lang w:val="es-ES" w:eastAsia="es-ES"/>
        </w:rPr>
        <w:t xml:space="preserve"> </w:t>
      </w:r>
      <w:r w:rsidR="00911673">
        <w:rPr>
          <w:rFonts w:ascii="Calibri" w:hAnsi="Calibri" w:cs="Calibri"/>
          <w:color w:val="000000"/>
          <w:sz w:val="22"/>
          <w:szCs w:val="22"/>
          <w:lang w:val="es-ES" w:eastAsia="es-ES"/>
        </w:rPr>
        <w:t>en</w:t>
      </w:r>
      <w:r w:rsidR="00682ED4">
        <w:rPr>
          <w:rFonts w:ascii="Calibri" w:hAnsi="Calibri" w:cs="Calibri"/>
          <w:color w:val="000000"/>
          <w:sz w:val="22"/>
          <w:szCs w:val="22"/>
          <w:lang w:val="es-ES" w:eastAsia="es-ES"/>
        </w:rPr>
        <w:t xml:space="preserve"> la generación y uso de evidencias.  En este estudio describiremos como ambos  se articulan.  </w:t>
      </w:r>
      <w:r w:rsidR="00EA3303">
        <w:rPr>
          <w:rFonts w:ascii="Calibri" w:hAnsi="Calibri" w:cs="Calibri"/>
          <w:color w:val="000000"/>
          <w:sz w:val="22"/>
          <w:szCs w:val="22"/>
          <w:lang w:val="es-ES" w:eastAsia="es-ES"/>
        </w:rPr>
        <w:t xml:space="preserve">Precisamente por el carácter global en el concepto de Sistema de Investigación, dentro de un Contexto, su Interacción con otros sistema nacionales e internacionales y su ámbito competencial público y privado; durante este estudio hablaremos previamente del concepto Subsistema de Investigacion en Salud (SSIS) para después centrarnos más en lo que es  la Acción Estratégica en Salud (AEC) por su carácter </w:t>
      </w:r>
      <w:r w:rsidR="008D4462">
        <w:rPr>
          <w:rFonts w:ascii="Calibri" w:hAnsi="Calibri" w:cs="Calibri"/>
          <w:color w:val="000000"/>
          <w:sz w:val="22"/>
          <w:szCs w:val="22"/>
          <w:lang w:val="es-ES" w:eastAsia="es-ES"/>
        </w:rPr>
        <w:t>más</w:t>
      </w:r>
      <w:r w:rsidR="00EA3303">
        <w:rPr>
          <w:rFonts w:ascii="Calibri" w:hAnsi="Calibri" w:cs="Calibri"/>
          <w:color w:val="000000"/>
          <w:sz w:val="22"/>
          <w:szCs w:val="22"/>
          <w:lang w:val="es-ES" w:eastAsia="es-ES"/>
        </w:rPr>
        <w:t xml:space="preserve"> operativo, terrenal, sin</w:t>
      </w:r>
      <w:r w:rsidR="008D4462">
        <w:rPr>
          <w:rFonts w:ascii="Calibri" w:hAnsi="Calibri" w:cs="Calibri"/>
          <w:color w:val="000000"/>
          <w:sz w:val="22"/>
          <w:szCs w:val="22"/>
          <w:lang w:val="es-ES" w:eastAsia="es-ES"/>
        </w:rPr>
        <w:t xml:space="preserve"> que </w:t>
      </w:r>
      <w:r w:rsidR="00EA3303">
        <w:rPr>
          <w:rFonts w:ascii="Calibri" w:hAnsi="Calibri" w:cs="Calibri"/>
          <w:color w:val="000000"/>
          <w:sz w:val="22"/>
          <w:szCs w:val="22"/>
          <w:lang w:val="es-ES" w:eastAsia="es-ES"/>
        </w:rPr>
        <w:t xml:space="preserve"> por ello </w:t>
      </w:r>
      <w:r w:rsidR="008D4462">
        <w:rPr>
          <w:rFonts w:ascii="Calibri" w:hAnsi="Calibri" w:cs="Calibri"/>
          <w:color w:val="000000"/>
          <w:sz w:val="22"/>
          <w:szCs w:val="22"/>
          <w:lang w:val="es-ES" w:eastAsia="es-ES"/>
        </w:rPr>
        <w:t xml:space="preserve">le restemos menor </w:t>
      </w:r>
      <w:r w:rsidR="00EA3303">
        <w:rPr>
          <w:rFonts w:ascii="Calibri" w:hAnsi="Calibri" w:cs="Calibri"/>
          <w:color w:val="000000"/>
          <w:sz w:val="22"/>
          <w:szCs w:val="22"/>
          <w:lang w:val="es-ES" w:eastAsia="es-ES"/>
        </w:rPr>
        <w:t xml:space="preserve"> importancia.  </w:t>
      </w:r>
      <w:r w:rsidR="00682ED4">
        <w:rPr>
          <w:rFonts w:ascii="Calibri" w:hAnsi="Calibri" w:cs="Calibri"/>
          <w:color w:val="000000"/>
          <w:sz w:val="22"/>
          <w:szCs w:val="22"/>
          <w:lang w:val="es-ES" w:eastAsia="es-ES"/>
        </w:rPr>
        <w:t>Finalmente plantearemos una serie de conclusiones y algunas recomendaciones siempre desde la prudencia al ser consciente de que la unidad de análisis es compleja.</w:t>
      </w:r>
    </w:p>
    <w:p w:rsidR="005173AC" w:rsidRPr="00682ED4" w:rsidRDefault="005173AC" w:rsidP="00682ED4">
      <w:pPr>
        <w:autoSpaceDE w:val="0"/>
        <w:autoSpaceDN w:val="0"/>
        <w:adjustRightInd w:val="0"/>
        <w:spacing w:line="360" w:lineRule="auto"/>
        <w:jc w:val="both"/>
        <w:rPr>
          <w:rFonts w:ascii="Calibri" w:hAnsi="Calibri" w:cs="Calibri"/>
          <w:b/>
          <w:color w:val="000000"/>
          <w:lang w:val="es-ES"/>
        </w:rPr>
      </w:pPr>
      <w:r w:rsidRPr="00682ED4">
        <w:rPr>
          <w:rFonts w:ascii="Calibri" w:hAnsi="Calibri" w:cs="Calibri"/>
          <w:b/>
          <w:color w:val="000000"/>
          <w:lang w:val="es-ES"/>
        </w:rPr>
        <w:t xml:space="preserve">A. Descripción General del Sistema Español en C y T </w:t>
      </w:r>
    </w:p>
    <w:p w:rsidR="005173AC" w:rsidRPr="00F17E21" w:rsidRDefault="005173AC" w:rsidP="00E145A2">
      <w:pPr>
        <w:pStyle w:val="NormalWeb"/>
        <w:spacing w:after="240" w:afterAutospacing="0" w:line="360" w:lineRule="auto"/>
        <w:jc w:val="left"/>
        <w:rPr>
          <w:rFonts w:ascii="Calibri" w:hAnsi="Calibri" w:cs="Calibri"/>
          <w:color w:val="000000"/>
        </w:rPr>
      </w:pPr>
      <w:r w:rsidRPr="00916E1E">
        <w:rPr>
          <w:rFonts w:ascii="Calibri" w:hAnsi="Calibri" w:cs="Calibri"/>
          <w:b/>
          <w:color w:val="000000"/>
        </w:rPr>
        <w:t>A.1</w:t>
      </w:r>
      <w:r>
        <w:rPr>
          <w:rFonts w:ascii="Calibri" w:hAnsi="Calibri" w:cs="Calibri"/>
          <w:color w:val="000000"/>
        </w:rPr>
        <w:t xml:space="preserve"> </w:t>
      </w:r>
      <w:r>
        <w:rPr>
          <w:rFonts w:ascii="Calibri" w:hAnsi="Calibri" w:cs="Calibri"/>
          <w:b/>
          <w:color w:val="000000"/>
        </w:rPr>
        <w:t>Marco normativo y Gobernanza: La Acción Estratégica en Salud</w:t>
      </w:r>
    </w:p>
    <w:p w:rsidR="005173AC" w:rsidRPr="00AA130E" w:rsidRDefault="005173AC" w:rsidP="00911673">
      <w:pPr>
        <w:spacing w:before="100" w:beforeAutospacing="1" w:after="240" w:line="360" w:lineRule="auto"/>
        <w:ind w:firstLine="411"/>
        <w:jc w:val="both"/>
        <w:rPr>
          <w:rFonts w:ascii="Calibri" w:hAnsi="Calibri" w:cs="Calibri"/>
          <w:color w:val="000000"/>
          <w:sz w:val="20"/>
          <w:lang w:val="es-ES" w:eastAsia="es-ES"/>
        </w:rPr>
      </w:pPr>
      <w:r>
        <w:rPr>
          <w:rFonts w:ascii="Calibri" w:hAnsi="Calibri" w:cs="Calibri"/>
          <w:color w:val="000000"/>
          <w:sz w:val="22"/>
          <w:szCs w:val="22"/>
          <w:lang w:val="es-ES" w:eastAsia="es-ES"/>
        </w:rPr>
        <w:t>La política científica española</w:t>
      </w:r>
      <w:r w:rsidRPr="00233276">
        <w:rPr>
          <w:rFonts w:ascii="Calibri" w:hAnsi="Calibri" w:cs="Calibri"/>
          <w:color w:val="000000"/>
          <w:sz w:val="22"/>
          <w:szCs w:val="22"/>
          <w:lang w:val="es-ES" w:eastAsia="es-ES"/>
        </w:rPr>
        <w:t>, se enmarca en los siguientes documentos estratégicos y normativa  del Estado</w:t>
      </w:r>
      <w:r w:rsidRPr="00AA130E">
        <w:rPr>
          <w:rFonts w:ascii="Calibri" w:hAnsi="Calibri" w:cs="Calibri"/>
          <w:color w:val="000000"/>
          <w:sz w:val="20"/>
          <w:lang w:val="es-ES" w:eastAsia="es-ES"/>
        </w:rPr>
        <w:t>:</w:t>
      </w:r>
    </w:p>
    <w:p w:rsidR="005173AC" w:rsidRDefault="005173AC" w:rsidP="00F36232">
      <w:pPr>
        <w:pStyle w:val="Prrafodelista"/>
        <w:numPr>
          <w:ilvl w:val="0"/>
          <w:numId w:val="6"/>
        </w:numPr>
        <w:spacing w:before="100" w:beforeAutospacing="1" w:after="240" w:line="360" w:lineRule="auto"/>
        <w:jc w:val="both"/>
        <w:rPr>
          <w:rFonts w:ascii="Calibri" w:hAnsi="Calibri" w:cs="Calibri"/>
          <w:color w:val="000000"/>
          <w:sz w:val="20"/>
          <w:lang w:val="es-ES" w:eastAsia="es-ES"/>
        </w:rPr>
      </w:pPr>
      <w:r w:rsidRPr="00233276">
        <w:rPr>
          <w:rFonts w:ascii="Calibri" w:hAnsi="Calibri" w:cs="Calibri"/>
          <w:color w:val="000000"/>
          <w:sz w:val="22"/>
          <w:szCs w:val="22"/>
          <w:u w:val="single"/>
          <w:lang w:val="es-ES" w:eastAsia="es-ES"/>
        </w:rPr>
        <w:lastRenderedPageBreak/>
        <w:t>La Ley de la Ciencia, la Tecnología y la Innovación, de</w:t>
      </w:r>
      <w:r>
        <w:rPr>
          <w:rFonts w:ascii="Calibri" w:hAnsi="Calibri" w:cs="Calibri"/>
          <w:color w:val="000000"/>
          <w:sz w:val="22"/>
          <w:szCs w:val="22"/>
          <w:u w:val="single"/>
          <w:lang w:val="es-ES" w:eastAsia="es-ES"/>
        </w:rPr>
        <w:t>l</w:t>
      </w:r>
      <w:r w:rsidRPr="00233276">
        <w:rPr>
          <w:rFonts w:ascii="Calibri" w:hAnsi="Calibri" w:cs="Calibri"/>
          <w:color w:val="000000"/>
          <w:sz w:val="22"/>
          <w:szCs w:val="22"/>
          <w:u w:val="single"/>
          <w:lang w:val="es-ES" w:eastAsia="es-ES"/>
        </w:rPr>
        <w:t xml:space="preserve"> 1 de junio de 2011</w:t>
      </w:r>
      <w:r w:rsidRPr="00233276">
        <w:rPr>
          <w:rFonts w:ascii="Calibri" w:hAnsi="Calibri" w:cs="Calibri"/>
          <w:color w:val="000000"/>
          <w:sz w:val="22"/>
          <w:szCs w:val="22"/>
          <w:lang w:val="es-ES" w:eastAsia="es-ES"/>
        </w:rPr>
        <w:t>;</w:t>
      </w:r>
      <w:r w:rsidRPr="00916E1E">
        <w:rPr>
          <w:color w:val="000000"/>
          <w:sz w:val="20"/>
          <w:lang w:val="es-ES"/>
        </w:rPr>
        <w:t xml:space="preserve"> </w:t>
      </w:r>
      <w:r w:rsidRPr="009F52D9">
        <w:rPr>
          <w:rFonts w:ascii="Calibri" w:hAnsi="Calibri" w:cs="Calibri"/>
          <w:color w:val="000000"/>
          <w:sz w:val="22"/>
          <w:szCs w:val="22"/>
          <w:lang w:val="es-ES"/>
        </w:rPr>
        <w:t>establece el marco para el fomento de la investigación científica y técnica y sus instrumentos de coordinación general, con el fin de contribuir a la generación, difusión y transferencia del conocimiento para resolver los problemas esenciales de la sociedad. El objeto fundamental es la promoción de la investigación, el desarrollo experimental y la innovación como elementos sobre los que ha de asentarse el desarrollo económico sostenible y el bienestar social</w:t>
      </w:r>
      <w:r>
        <w:rPr>
          <w:rStyle w:val="Refdenotaalpie"/>
          <w:rFonts w:ascii="Calibri" w:hAnsi="Calibri"/>
          <w:color w:val="000000"/>
          <w:sz w:val="20"/>
          <w:lang w:val="es-ES" w:eastAsia="es-ES"/>
        </w:rPr>
        <w:t xml:space="preserve"> </w:t>
      </w:r>
      <w:r>
        <w:rPr>
          <w:rStyle w:val="Refdenotaalpie"/>
          <w:rFonts w:ascii="Calibri" w:hAnsi="Calibri"/>
          <w:color w:val="000000"/>
          <w:sz w:val="20"/>
          <w:lang w:val="es-ES" w:eastAsia="es-ES"/>
        </w:rPr>
        <w:footnoteReference w:id="2"/>
      </w:r>
      <w:r w:rsidRPr="00FE5918">
        <w:rPr>
          <w:rFonts w:ascii="Calibri" w:hAnsi="Calibri" w:cs="Calibri"/>
          <w:color w:val="000000"/>
          <w:sz w:val="20"/>
          <w:lang w:val="es-ES" w:eastAsia="es-ES"/>
        </w:rPr>
        <w:t>.</w:t>
      </w:r>
    </w:p>
    <w:p w:rsidR="005173AC" w:rsidRDefault="005173AC" w:rsidP="00F36232">
      <w:pPr>
        <w:pStyle w:val="Prrafodelista"/>
        <w:numPr>
          <w:ilvl w:val="0"/>
          <w:numId w:val="6"/>
        </w:numPr>
        <w:spacing w:before="100" w:beforeAutospacing="1" w:after="240" w:line="360" w:lineRule="auto"/>
        <w:jc w:val="both"/>
        <w:rPr>
          <w:rFonts w:ascii="Calibri" w:hAnsi="Calibri" w:cs="Calibri"/>
          <w:color w:val="000000"/>
          <w:sz w:val="22"/>
          <w:szCs w:val="22"/>
          <w:lang w:val="es-ES" w:eastAsia="es-ES"/>
        </w:rPr>
      </w:pPr>
      <w:r w:rsidRPr="00233276">
        <w:rPr>
          <w:rFonts w:ascii="Calibri" w:hAnsi="Calibri" w:cs="Calibri"/>
          <w:color w:val="000000"/>
          <w:sz w:val="22"/>
          <w:szCs w:val="22"/>
          <w:u w:val="single"/>
          <w:lang w:val="es-ES" w:eastAsia="es-ES"/>
        </w:rPr>
        <w:t>Estrategia Nacional de Ciencia y Tecnología  2013-2020 (ENCYT)</w:t>
      </w:r>
      <w:r w:rsidRPr="00233276">
        <w:rPr>
          <w:rStyle w:val="Refdenotaalpie"/>
          <w:rFonts w:ascii="Calibri" w:hAnsi="Calibri" w:cs="Calibri"/>
          <w:color w:val="000000"/>
          <w:sz w:val="22"/>
          <w:szCs w:val="22"/>
          <w:lang w:val="es-ES" w:eastAsia="es-ES"/>
        </w:rPr>
        <w:footnoteReference w:id="3"/>
      </w:r>
      <w:r w:rsidRPr="00233276">
        <w:rPr>
          <w:rFonts w:ascii="Calibri" w:hAnsi="Calibri" w:cs="Calibri"/>
          <w:color w:val="000000"/>
          <w:sz w:val="22"/>
          <w:szCs w:val="22"/>
          <w:lang w:val="es-ES" w:eastAsia="es-ES"/>
        </w:rPr>
        <w:t xml:space="preserve"> que responde a una visión general del Sistema y define los grandes objetivos a alcanzar así como los ámbitos de actuación de las Administraciones Públicas durante el período de vigencia de la misma</w:t>
      </w:r>
      <w:r>
        <w:rPr>
          <w:rFonts w:ascii="Calibri" w:hAnsi="Calibri" w:cs="Calibri"/>
          <w:color w:val="000000"/>
          <w:sz w:val="22"/>
          <w:szCs w:val="22"/>
          <w:lang w:val="es-ES" w:eastAsia="es-ES"/>
        </w:rPr>
        <w:t>.</w:t>
      </w:r>
    </w:p>
    <w:p w:rsidR="005173AC" w:rsidRDefault="005173AC" w:rsidP="00F36232">
      <w:pPr>
        <w:pStyle w:val="Prrafodelista"/>
        <w:numPr>
          <w:ilvl w:val="0"/>
          <w:numId w:val="6"/>
        </w:numPr>
        <w:spacing w:before="100" w:beforeAutospacing="1" w:after="240" w:line="360" w:lineRule="auto"/>
        <w:jc w:val="both"/>
        <w:rPr>
          <w:rFonts w:ascii="Calibri" w:hAnsi="Calibri" w:cs="Calibri"/>
          <w:color w:val="000000"/>
          <w:sz w:val="22"/>
          <w:szCs w:val="22"/>
          <w:lang w:val="es-ES" w:eastAsia="es-ES"/>
        </w:rPr>
      </w:pPr>
      <w:r w:rsidRPr="00233276">
        <w:rPr>
          <w:rFonts w:ascii="Calibri" w:hAnsi="Calibri" w:cs="Calibri"/>
          <w:color w:val="000000"/>
          <w:sz w:val="22"/>
          <w:szCs w:val="22"/>
          <w:u w:val="single"/>
          <w:lang w:val="es-ES" w:eastAsia="es-ES"/>
        </w:rPr>
        <w:t>Plan Estatal de Investigación Científica y Técnica y de Innovación 2013-2016</w:t>
      </w:r>
      <w:r w:rsidRPr="00233276">
        <w:rPr>
          <w:rFonts w:ascii="Calibri" w:hAnsi="Calibri" w:cs="Calibri"/>
          <w:color w:val="000000"/>
          <w:sz w:val="22"/>
          <w:szCs w:val="22"/>
          <w:lang w:val="es-ES" w:eastAsia="es-ES"/>
        </w:rPr>
        <w:t>; define los instrumentos destinados a financiar por parte de la Administración General del Estado, las actividades de I+D+i durante el período 2013-2016 de acuerdo con los objetivos y prioridades científico-técnicas, sociales y de innovación establecidas en la ENCYT</w:t>
      </w:r>
      <w:r>
        <w:rPr>
          <w:rFonts w:ascii="Calibri" w:hAnsi="Calibri" w:cs="Calibri"/>
          <w:color w:val="000000"/>
          <w:sz w:val="22"/>
          <w:szCs w:val="22"/>
          <w:lang w:val="es-ES" w:eastAsia="es-ES"/>
        </w:rPr>
        <w:t>.</w:t>
      </w:r>
    </w:p>
    <w:p w:rsidR="005173AC" w:rsidRDefault="005173AC" w:rsidP="00FE142F">
      <w:pPr>
        <w:pStyle w:val="Prrafodelista"/>
        <w:spacing w:before="100" w:beforeAutospacing="1" w:after="240" w:line="360" w:lineRule="auto"/>
        <w:ind w:left="0"/>
        <w:jc w:val="both"/>
        <w:rPr>
          <w:rFonts w:ascii="Calibri" w:hAnsi="Calibri" w:cs="Calibri"/>
          <w:color w:val="000000"/>
          <w:sz w:val="22"/>
          <w:szCs w:val="22"/>
          <w:lang w:val="es-ES" w:eastAsia="es-ES"/>
        </w:rPr>
      </w:pPr>
    </w:p>
    <w:p w:rsidR="005173AC" w:rsidRPr="00233276" w:rsidRDefault="005173AC" w:rsidP="00FE142F">
      <w:pPr>
        <w:pStyle w:val="Prrafodelista"/>
        <w:spacing w:before="100" w:beforeAutospacing="1" w:after="240" w:line="360" w:lineRule="auto"/>
        <w:ind w:left="0"/>
        <w:jc w:val="both"/>
        <w:rPr>
          <w:rFonts w:ascii="Calibri" w:hAnsi="Calibri" w:cs="Calibri"/>
          <w:color w:val="000000"/>
          <w:sz w:val="22"/>
          <w:szCs w:val="22"/>
          <w:lang w:val="es-ES" w:eastAsia="es-ES"/>
        </w:rPr>
      </w:pPr>
      <w:r w:rsidRPr="00FE142F">
        <w:rPr>
          <w:rFonts w:ascii="Calibri" w:hAnsi="Calibri" w:cs="Calibri"/>
          <w:color w:val="000000"/>
          <w:sz w:val="22"/>
          <w:szCs w:val="22"/>
          <w:lang w:val="es-ES" w:eastAsia="es-ES"/>
        </w:rPr>
        <w:t>Este último, el Plan Estatal de Investigación Científica y Técnica y de Innovación</w:t>
      </w:r>
      <w:r>
        <w:rPr>
          <w:rFonts w:ascii="Calibri" w:hAnsi="Calibri" w:cs="Calibri"/>
          <w:color w:val="000000"/>
          <w:sz w:val="22"/>
          <w:szCs w:val="22"/>
          <w:lang w:val="es-ES" w:eastAsia="es-ES"/>
        </w:rPr>
        <w:t xml:space="preserve"> 20013-2016</w:t>
      </w:r>
      <w:r w:rsidRPr="00FE142F">
        <w:rPr>
          <w:rFonts w:ascii="Calibri" w:hAnsi="Calibri" w:cs="Calibri"/>
          <w:color w:val="000000"/>
          <w:sz w:val="22"/>
          <w:szCs w:val="22"/>
          <w:lang w:val="es-ES" w:eastAsia="es-ES"/>
        </w:rPr>
        <w:t xml:space="preserve"> , presenta una estructura basada en</w:t>
      </w:r>
      <w:r w:rsidR="0010716D">
        <w:rPr>
          <w:rFonts w:ascii="Calibri" w:hAnsi="Calibri" w:cs="Calibri"/>
          <w:color w:val="000000"/>
          <w:sz w:val="22"/>
          <w:szCs w:val="22"/>
          <w:lang w:val="es-ES" w:eastAsia="es-ES"/>
        </w:rPr>
        <w:t>:</w:t>
      </w:r>
      <w:r w:rsidRPr="00FE142F">
        <w:rPr>
          <w:rFonts w:ascii="Calibri" w:hAnsi="Calibri" w:cs="Calibri"/>
          <w:color w:val="000000"/>
          <w:sz w:val="22"/>
          <w:szCs w:val="22"/>
          <w:lang w:val="es-ES" w:eastAsia="es-ES"/>
        </w:rPr>
        <w:t xml:space="preserve"> cuatro áreas o programas</w:t>
      </w:r>
      <w:r>
        <w:rPr>
          <w:rFonts w:ascii="Calibri" w:hAnsi="Calibri" w:cs="Calibri"/>
          <w:color w:val="000000"/>
          <w:sz w:val="22"/>
          <w:szCs w:val="22"/>
          <w:lang w:val="es-ES" w:eastAsia="es-ES"/>
        </w:rPr>
        <w:t>,</w:t>
      </w:r>
      <w:r w:rsidRPr="00FE142F">
        <w:rPr>
          <w:rFonts w:ascii="Calibri" w:hAnsi="Calibri" w:cs="Calibri"/>
          <w:color w:val="000000"/>
          <w:sz w:val="22"/>
          <w:szCs w:val="22"/>
          <w:lang w:val="es-ES" w:eastAsia="es-ES"/>
        </w:rPr>
        <w:t xml:space="preserve"> relacionad</w:t>
      </w:r>
      <w:r>
        <w:rPr>
          <w:rFonts w:ascii="Calibri" w:hAnsi="Calibri" w:cs="Calibri"/>
          <w:color w:val="000000"/>
          <w:sz w:val="22"/>
          <w:szCs w:val="22"/>
          <w:lang w:val="es-ES" w:eastAsia="es-ES"/>
        </w:rPr>
        <w:t>as con sus objetivos generales</w:t>
      </w:r>
      <w:r>
        <w:rPr>
          <w:rStyle w:val="Refdenotaalpie"/>
          <w:rFonts w:ascii="Calibri" w:hAnsi="Calibri"/>
          <w:color w:val="000000"/>
          <w:sz w:val="22"/>
          <w:szCs w:val="22"/>
          <w:lang w:val="es-ES" w:eastAsia="es-ES"/>
        </w:rPr>
        <w:footnoteReference w:id="4"/>
      </w:r>
      <w:r>
        <w:rPr>
          <w:rFonts w:ascii="Calibri" w:hAnsi="Calibri" w:cs="Calibri"/>
          <w:color w:val="000000"/>
          <w:sz w:val="22"/>
          <w:szCs w:val="22"/>
          <w:lang w:val="es-ES" w:eastAsia="es-ES"/>
        </w:rPr>
        <w:t xml:space="preserve"> </w:t>
      </w:r>
      <w:r w:rsidRPr="00FE142F">
        <w:rPr>
          <w:rFonts w:ascii="Calibri" w:hAnsi="Calibri" w:cs="Calibri"/>
          <w:color w:val="000000"/>
          <w:sz w:val="22"/>
          <w:szCs w:val="22"/>
          <w:lang w:val="es-ES" w:eastAsia="es-ES"/>
        </w:rPr>
        <w:t xml:space="preserve"> y dos Áreas de Acción Estratégica</w:t>
      </w:r>
      <w:r>
        <w:rPr>
          <w:rFonts w:ascii="Calibri" w:hAnsi="Calibri" w:cs="Calibri"/>
          <w:color w:val="000000"/>
          <w:sz w:val="22"/>
          <w:szCs w:val="22"/>
          <w:lang w:val="es-ES" w:eastAsia="es-ES"/>
        </w:rPr>
        <w:t>s</w:t>
      </w:r>
      <w:r w:rsidRPr="00FE142F">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w:t>
      </w:r>
      <w:r w:rsidRPr="00FE142F">
        <w:rPr>
          <w:rFonts w:ascii="Calibri" w:hAnsi="Calibri" w:cs="Calibri"/>
          <w:color w:val="000000"/>
          <w:sz w:val="22"/>
          <w:szCs w:val="22"/>
          <w:lang w:val="es-ES" w:eastAsia="es-ES"/>
        </w:rPr>
        <w:t xml:space="preserve">  una en economía y sociedad digital y </w:t>
      </w:r>
      <w:r w:rsidRPr="00FE142F">
        <w:rPr>
          <w:rFonts w:ascii="Calibri" w:hAnsi="Calibri" w:cs="Calibri"/>
          <w:b/>
          <w:color w:val="000000"/>
          <w:sz w:val="22"/>
          <w:szCs w:val="22"/>
          <w:lang w:val="es-ES" w:eastAsia="es-ES"/>
        </w:rPr>
        <w:t>otra en salud</w:t>
      </w:r>
      <w:r>
        <w:rPr>
          <w:rFonts w:ascii="Calibri" w:hAnsi="Calibri" w:cs="Calibri"/>
          <w:color w:val="000000"/>
          <w:sz w:val="22"/>
          <w:szCs w:val="22"/>
          <w:lang w:val="es-ES" w:eastAsia="es-ES"/>
        </w:rPr>
        <w:t xml:space="preserve"> (Acción Estratégica en Salud. AES) gestionada por el Instituto de Salud Carlos III </w:t>
      </w:r>
    </w:p>
    <w:p w:rsidR="005173AC" w:rsidRDefault="005173AC" w:rsidP="00FE142F">
      <w:pPr>
        <w:pStyle w:val="NormalWeb"/>
        <w:spacing w:after="24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De acuerdo a la siguiente </w:t>
      </w:r>
      <w:r w:rsidR="0010716D">
        <w:rPr>
          <w:rFonts w:ascii="Calibri" w:hAnsi="Calibri" w:cs="Calibri"/>
          <w:color w:val="000000"/>
          <w:sz w:val="22"/>
          <w:szCs w:val="22"/>
        </w:rPr>
        <w:t>Figura,</w:t>
      </w:r>
      <w:r>
        <w:rPr>
          <w:rFonts w:ascii="Calibri" w:hAnsi="Calibri" w:cs="Calibri"/>
          <w:color w:val="000000"/>
          <w:sz w:val="22"/>
          <w:szCs w:val="22"/>
        </w:rPr>
        <w:t xml:space="preserve">  sería la Secretaria de Estado para la Investigación el Desarrollo y la Innovación (</w:t>
      </w:r>
      <w:r w:rsidRPr="00F17E21">
        <w:rPr>
          <w:rFonts w:ascii="Calibri" w:hAnsi="Calibri" w:cs="Calibri"/>
          <w:color w:val="000000"/>
          <w:sz w:val="22"/>
          <w:szCs w:val="22"/>
        </w:rPr>
        <w:t>SEIDI</w:t>
      </w:r>
      <w:r>
        <w:rPr>
          <w:rFonts w:ascii="Calibri" w:hAnsi="Calibri" w:cs="Calibri"/>
          <w:color w:val="000000"/>
          <w:sz w:val="22"/>
          <w:szCs w:val="22"/>
        </w:rPr>
        <w:t xml:space="preserve">) bajo dependencia del Ministro de Economía </w:t>
      </w:r>
      <w:r w:rsidRPr="00F17E21">
        <w:rPr>
          <w:rFonts w:ascii="Calibri" w:hAnsi="Calibri" w:cs="Calibri"/>
          <w:color w:val="000000"/>
          <w:sz w:val="22"/>
          <w:szCs w:val="22"/>
        </w:rPr>
        <w:t xml:space="preserve">  </w:t>
      </w:r>
      <w:r>
        <w:rPr>
          <w:rFonts w:ascii="Calibri" w:hAnsi="Calibri" w:cs="Calibri"/>
          <w:color w:val="000000"/>
          <w:sz w:val="22"/>
          <w:szCs w:val="22"/>
        </w:rPr>
        <w:t xml:space="preserve">la responsable de </w:t>
      </w:r>
      <w:r w:rsidRPr="00F17E21">
        <w:rPr>
          <w:rFonts w:ascii="Calibri" w:hAnsi="Calibri" w:cs="Calibri"/>
          <w:color w:val="000000"/>
          <w:sz w:val="22"/>
          <w:szCs w:val="22"/>
        </w:rPr>
        <w:t xml:space="preserve"> la política de investigación científica y técnica, desarrollo e innovación en España.</w:t>
      </w:r>
    </w:p>
    <w:p w:rsidR="0010716D" w:rsidRDefault="0010716D" w:rsidP="00FE142F">
      <w:pPr>
        <w:pStyle w:val="NormalWeb"/>
        <w:spacing w:after="240" w:afterAutospacing="0" w:line="360" w:lineRule="auto"/>
        <w:jc w:val="both"/>
        <w:rPr>
          <w:rFonts w:ascii="Calibri" w:hAnsi="Calibri" w:cs="Calibri"/>
          <w:color w:val="000000"/>
          <w:sz w:val="22"/>
          <w:szCs w:val="22"/>
        </w:rPr>
      </w:pPr>
    </w:p>
    <w:p w:rsidR="0010716D" w:rsidRDefault="0010716D" w:rsidP="00FE142F">
      <w:pPr>
        <w:pStyle w:val="NormalWeb"/>
        <w:spacing w:after="240" w:afterAutospacing="0" w:line="360" w:lineRule="auto"/>
        <w:jc w:val="both"/>
        <w:rPr>
          <w:rFonts w:ascii="Calibri" w:hAnsi="Calibri" w:cs="Calibri"/>
          <w:color w:val="000000"/>
          <w:sz w:val="22"/>
          <w:szCs w:val="22"/>
        </w:rPr>
      </w:pPr>
    </w:p>
    <w:p w:rsidR="0010716D" w:rsidRDefault="0010716D" w:rsidP="00FE142F">
      <w:pPr>
        <w:pStyle w:val="NormalWeb"/>
        <w:spacing w:after="240" w:afterAutospacing="0" w:line="360" w:lineRule="auto"/>
        <w:jc w:val="both"/>
        <w:rPr>
          <w:rFonts w:ascii="Calibri" w:hAnsi="Calibri" w:cs="Calibri"/>
          <w:color w:val="000000"/>
          <w:sz w:val="22"/>
          <w:szCs w:val="22"/>
        </w:rPr>
      </w:pPr>
    </w:p>
    <w:p w:rsidR="005173AC" w:rsidRPr="009C6E2D" w:rsidRDefault="00A24779" w:rsidP="009C6E2D">
      <w:pPr>
        <w:pStyle w:val="NormalWeb"/>
        <w:spacing w:after="240" w:afterAutospacing="0" w:line="360" w:lineRule="auto"/>
        <w:jc w:val="left"/>
        <w:rPr>
          <w:rFonts w:ascii="Calibri" w:hAnsi="Calibri" w:cs="Calibri"/>
          <w:color w:val="000000"/>
          <w:sz w:val="22"/>
          <w:szCs w:val="22"/>
        </w:rPr>
      </w:pPr>
      <w:r>
        <w:rPr>
          <w:noProof/>
          <w:lang w:val="es-CR" w:eastAsia="es-CR"/>
        </w:rPr>
        <w:lastRenderedPageBreak/>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233680</wp:posOffset>
                </wp:positionV>
                <wp:extent cx="5353050" cy="3848100"/>
                <wp:effectExtent l="5715" t="5080" r="13335" b="13970"/>
                <wp:wrapNone/>
                <wp:docPr id="1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848100"/>
                        </a:xfrm>
                        <a:prstGeom prst="rect">
                          <a:avLst/>
                        </a:prstGeom>
                        <a:solidFill>
                          <a:srgbClr val="B8CCE4">
                            <a:alpha val="12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18.4pt;width:421.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" fillcolor="#b8cce4">
                <v:fill opacity="7967f"/>
              </v:rect>
            </w:pict>
          </mc:Fallback>
        </mc:AlternateContent>
      </w:r>
    </w:p>
    <w:p w:rsidR="005173AC" w:rsidRDefault="00A24779" w:rsidP="00957470">
      <w:pPr>
        <w:pStyle w:val="NormalWeb"/>
        <w:spacing w:after="240" w:afterAutospacing="0" w:line="360" w:lineRule="auto"/>
        <w:rPr>
          <w:lang w:val="es-ES_tradnl"/>
        </w:rPr>
      </w:pPr>
      <w:r>
        <w:rPr>
          <w:noProof/>
          <w:lang w:val="es-CR" w:eastAsia="es-CR"/>
        </w:rPr>
        <mc:AlternateContent>
          <mc:Choice Requires="wps">
            <w:drawing>
              <wp:anchor distT="0" distB="0" distL="114300" distR="114300" simplePos="0" relativeHeight="251627520" behindDoc="0" locked="0" layoutInCell="1" allowOverlap="1">
                <wp:simplePos x="0" y="0"/>
                <wp:positionH relativeFrom="column">
                  <wp:posOffset>72390</wp:posOffset>
                </wp:positionH>
                <wp:positionV relativeFrom="paragraph">
                  <wp:posOffset>-4445</wp:posOffset>
                </wp:positionV>
                <wp:extent cx="1129030" cy="330200"/>
                <wp:effectExtent l="5715" t="5080" r="8255" b="7620"/>
                <wp:wrapNone/>
                <wp:docPr id="1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330200"/>
                        </a:xfrm>
                        <a:prstGeom prst="roundRect">
                          <a:avLst>
                            <a:gd name="adj" fmla="val 16667"/>
                          </a:avLst>
                        </a:prstGeom>
                        <a:solidFill>
                          <a:srgbClr val="FABF8F"/>
                        </a:solidFill>
                        <a:ln w="9525">
                          <a:solidFill>
                            <a:srgbClr val="000000"/>
                          </a:solidFill>
                          <a:round/>
                          <a:headEnd/>
                          <a:tailEnd/>
                        </a:ln>
                      </wps:spPr>
                      <wps:txbx>
                        <w:txbxContent>
                          <w:p w:rsidR="00C37CCC" w:rsidRPr="00FA10D4" w:rsidRDefault="00C37CCC">
                            <w:pPr>
                              <w:rPr>
                                <w:lang w:val="es-ES"/>
                              </w:rPr>
                            </w:pPr>
                            <w:r>
                              <w:t>Fig. nº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7pt;margin-top:-.35pt;width:88.9pt;height: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" fillcolor="#fabf8f">
                <v:textbox>
                  <w:txbxContent>
                    <w:p w:rsidR="00C37CCC" w:rsidRPr="00FA10D4" w:rsidRDefault="00C37CCC">
                      <w:pPr>
                        <w:rPr>
                          <w:lang w:val="es-ES"/>
                        </w:rPr>
                      </w:pPr>
                      <w:r>
                        <w:t>Fig. nº 1</w:t>
                      </w:r>
                    </w:p>
                  </w:txbxContent>
                </v:textbox>
              </v:roundrect>
            </w:pict>
          </mc:Fallback>
        </mc:AlternateContent>
      </w:r>
      <w:r>
        <w:rPr>
          <w:noProof/>
          <w:lang w:val="es-CR" w:eastAsia="es-CR"/>
        </w:rPr>
        <mc:AlternateContent>
          <mc:Choice Requires="wps">
            <w:drawing>
              <wp:anchor distT="0" distB="0" distL="114300" distR="114300" simplePos="0" relativeHeight="251611136" behindDoc="0" locked="0" layoutInCell="1" allowOverlap="1">
                <wp:simplePos x="0" y="0"/>
                <wp:positionH relativeFrom="column">
                  <wp:posOffset>2799080</wp:posOffset>
                </wp:positionH>
                <wp:positionV relativeFrom="paragraph">
                  <wp:posOffset>69215</wp:posOffset>
                </wp:positionV>
                <wp:extent cx="1362075" cy="860425"/>
                <wp:effectExtent l="17780" t="21590" r="20320" b="13335"/>
                <wp:wrapNone/>
                <wp:docPr id="124" name="2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60425"/>
                        </a:xfrm>
                        <a:prstGeom prst="ellipse">
                          <a:avLst/>
                        </a:prstGeom>
                        <a:solidFill>
                          <a:srgbClr val="92D050"/>
                        </a:solidFill>
                        <a:ln w="25400">
                          <a:solidFill>
                            <a:srgbClr val="243F60"/>
                          </a:solidFill>
                          <a:round/>
                          <a:headEnd/>
                          <a:tailEnd/>
                        </a:ln>
                      </wps:spPr>
                      <wps:txbx>
                        <w:txbxContent>
                          <w:p w:rsidR="00C37CCC" w:rsidRDefault="00C37CCC" w:rsidP="00A1585A">
                            <w:pPr>
                              <w:rPr>
                                <w:sz w:val="20"/>
                                <w:lang w:val="es-ES"/>
                              </w:rPr>
                            </w:pPr>
                            <w:r w:rsidRPr="00677721">
                              <w:rPr>
                                <w:sz w:val="20"/>
                              </w:rPr>
                              <w:t>Comisión Interministeria</w:t>
                            </w:r>
                            <w:r>
                              <w:rPr>
                                <w:sz w:val="20"/>
                                <w:lang w:val="es-ES"/>
                              </w:rPr>
                              <w:t>l</w:t>
                            </w:r>
                            <w:r w:rsidRPr="00677721">
                              <w:rPr>
                                <w:sz w:val="20"/>
                                <w:lang w:val="es-ES"/>
                              </w:rPr>
                              <w:t xml:space="preserve"> </w:t>
                            </w:r>
                          </w:p>
                          <w:p w:rsidR="00C37CCC" w:rsidRPr="00677721" w:rsidRDefault="00C37CCC" w:rsidP="00A1585A">
                            <w:pPr>
                              <w:rPr>
                                <w:sz w:val="20"/>
                                <w:lang w:val="es-ES"/>
                              </w:rPr>
                            </w:pPr>
                            <w:r w:rsidRPr="00677721">
                              <w:rPr>
                                <w:sz w:val="20"/>
                                <w:lang w:val="es-ES"/>
                              </w:rPr>
                              <w:t xml:space="preserve"> C</w:t>
                            </w:r>
                            <w:r>
                              <w:rPr>
                                <w:sz w:val="20"/>
                                <w:lang w:val="es-ES"/>
                              </w:rPr>
                              <w:t xml:space="preserve"> </w:t>
                            </w:r>
                            <w:r w:rsidRPr="00677721">
                              <w:rPr>
                                <w:sz w:val="20"/>
                                <w:lang w:val="es-ES"/>
                              </w:rPr>
                              <w:t>y</w:t>
                            </w:r>
                            <w:r>
                              <w:rPr>
                                <w:sz w:val="20"/>
                                <w:lang w:val="es-ES"/>
                              </w:rPr>
                              <w:t xml:space="preserve"> </w:t>
                            </w:r>
                            <w:r w:rsidRPr="00677721">
                              <w:rPr>
                                <w:sz w:val="20"/>
                                <w:lang w:val="es-ES"/>
                              </w:rPr>
                              <w:t>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22 Elipse" o:spid="_x0000_s1027" style="position:absolute;left:0;text-align:left;margin-left:220.4pt;margin-top:5.45pt;width:107.25pt;height:67.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" fillcolor="#92d050" strokecolor="#243f60" strokeweight="2pt">
                <v:textbox>
                  <w:txbxContent>
                    <w:p w:rsidR="00C37CCC" w:rsidRDefault="00C37CCC" w:rsidP="00A1585A">
                      <w:pPr>
                        <w:rPr>
                          <w:sz w:val="20"/>
                          <w:lang w:val="es-ES"/>
                        </w:rPr>
                      </w:pPr>
                      <w:r w:rsidRPr="00677721">
                        <w:rPr>
                          <w:sz w:val="20"/>
                        </w:rPr>
                        <w:t>Comisión Interministeria</w:t>
                      </w:r>
                      <w:r>
                        <w:rPr>
                          <w:sz w:val="20"/>
                          <w:lang w:val="es-ES"/>
                        </w:rPr>
                        <w:t>l</w:t>
                      </w:r>
                      <w:r w:rsidRPr="00677721">
                        <w:rPr>
                          <w:sz w:val="20"/>
                          <w:lang w:val="es-ES"/>
                        </w:rPr>
                        <w:t xml:space="preserve"> </w:t>
                      </w:r>
                    </w:p>
                    <w:p w:rsidR="00C37CCC" w:rsidRPr="00677721" w:rsidRDefault="00C37CCC" w:rsidP="00A1585A">
                      <w:pPr>
                        <w:rPr>
                          <w:sz w:val="20"/>
                          <w:lang w:val="es-ES"/>
                        </w:rPr>
                      </w:pPr>
                      <w:r w:rsidRPr="00677721">
                        <w:rPr>
                          <w:sz w:val="20"/>
                          <w:lang w:val="es-ES"/>
                        </w:rPr>
                        <w:t xml:space="preserve"> C</w:t>
                      </w:r>
                      <w:r>
                        <w:rPr>
                          <w:sz w:val="20"/>
                          <w:lang w:val="es-ES"/>
                        </w:rPr>
                        <w:t xml:space="preserve"> </w:t>
                      </w:r>
                      <w:r w:rsidRPr="00677721">
                        <w:rPr>
                          <w:sz w:val="20"/>
                          <w:lang w:val="es-ES"/>
                        </w:rPr>
                        <w:t>y</w:t>
                      </w:r>
                      <w:r>
                        <w:rPr>
                          <w:sz w:val="20"/>
                          <w:lang w:val="es-ES"/>
                        </w:rPr>
                        <w:t xml:space="preserve"> </w:t>
                      </w:r>
                      <w:r w:rsidRPr="00677721">
                        <w:rPr>
                          <w:sz w:val="20"/>
                          <w:lang w:val="es-ES"/>
                        </w:rPr>
                        <w:t>T</w:t>
                      </w:r>
                    </w:p>
                  </w:txbxContent>
                </v:textbox>
              </v:oval>
            </w:pict>
          </mc:Fallback>
        </mc:AlternateContent>
      </w:r>
      <w:r>
        <w:rPr>
          <w:noProof/>
          <w:lang w:val="es-CR" w:eastAsia="es-CR"/>
        </w:rPr>
        <mc:AlternateContent>
          <mc:Choice Requires="wps">
            <w:drawing>
              <wp:anchor distT="0" distB="0" distL="114300" distR="114300" simplePos="0" relativeHeight="251610112" behindDoc="0" locked="0" layoutInCell="1" allowOverlap="1">
                <wp:simplePos x="0" y="0"/>
                <wp:positionH relativeFrom="column">
                  <wp:posOffset>2586990</wp:posOffset>
                </wp:positionH>
                <wp:positionV relativeFrom="paragraph">
                  <wp:posOffset>438150</wp:posOffset>
                </wp:positionV>
                <wp:extent cx="1671320" cy="45085"/>
                <wp:effectExtent l="15240" t="76200" r="18415" b="78740"/>
                <wp:wrapNone/>
                <wp:docPr id="123" name="2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45085"/>
                        </a:xfrm>
                        <a:prstGeom prst="bentConnector3">
                          <a:avLst>
                            <a:gd name="adj1" fmla="val 50000"/>
                          </a:avLst>
                        </a:prstGeom>
                        <a:noFill/>
                        <a:ln w="9525">
                          <a:solidFill>
                            <a:srgbClr val="4579B8"/>
                          </a:solidFill>
                          <a:prstDash val="dash"/>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0 Conector recto de flecha" o:spid="_x0000_s1026" type="#_x0000_t34" style="position:absolute;margin-left:203.7pt;margin-top:34.5pt;width:131.6pt;height:3.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" strokecolor="#4579b8">
                <v:stroke dashstyle="dash" startarrow="open" endarrow="open"/>
              </v:shape>
            </w:pict>
          </mc:Fallback>
        </mc:AlternateContent>
      </w:r>
      <w:r>
        <w:rPr>
          <w:noProof/>
          <w:lang w:val="es-CR" w:eastAsia="es-CR"/>
        </w:rPr>
        <mc:AlternateContent>
          <mc:Choice Requires="wps">
            <w:drawing>
              <wp:anchor distT="0" distB="0" distL="114300" distR="114300" simplePos="0" relativeHeight="251593728" behindDoc="0" locked="0" layoutInCell="1" allowOverlap="1">
                <wp:simplePos x="0" y="0"/>
                <wp:positionH relativeFrom="column">
                  <wp:posOffset>1482090</wp:posOffset>
                </wp:positionH>
                <wp:positionV relativeFrom="paragraph">
                  <wp:posOffset>287020</wp:posOffset>
                </wp:positionV>
                <wp:extent cx="1027430" cy="266700"/>
                <wp:effectExtent l="15240" t="20320" r="14605" b="17780"/>
                <wp:wrapNone/>
                <wp:docPr id="12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66700"/>
                        </a:xfrm>
                        <a:prstGeom prst="rect">
                          <a:avLst/>
                        </a:prstGeom>
                        <a:solidFill>
                          <a:srgbClr val="4F81BD"/>
                        </a:solidFill>
                        <a:ln w="25400">
                          <a:solidFill>
                            <a:srgbClr val="243F60"/>
                          </a:solidFill>
                          <a:miter lim="800000"/>
                          <a:headEnd/>
                          <a:tailEnd/>
                        </a:ln>
                      </wps:spPr>
                      <wps:txbx>
                        <w:txbxContent>
                          <w:p w:rsidR="00C37CCC" w:rsidRPr="00FC6078" w:rsidRDefault="00C37CCC" w:rsidP="00FC6078">
                            <w:pPr>
                              <w:rPr>
                                <w:lang w:val="es-ES"/>
                              </w:rPr>
                            </w:pPr>
                            <w:r>
                              <w:t>MINECO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8" style="position:absolute;left:0;text-align:left;margin-left:116.7pt;margin-top:22.6pt;width:80.9pt;height:2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" fillcolor="#4f81bd" strokecolor="#243f60" strokeweight="2pt">
                <v:textbox>
                  <w:txbxContent>
                    <w:p w:rsidR="00C37CCC" w:rsidRPr="00FC6078" w:rsidRDefault="00C37CCC" w:rsidP="00FC6078">
                      <w:pPr>
                        <w:rPr>
                          <w:lang w:val="es-ES"/>
                        </w:rPr>
                      </w:pPr>
                      <w:r>
                        <w:t>MINECO</w:t>
                      </w:r>
                    </w:p>
                  </w:txbxContent>
                </v:textbox>
              </v:rect>
            </w:pict>
          </mc:Fallback>
        </mc:AlternateContent>
      </w:r>
      <w:r>
        <w:rPr>
          <w:noProof/>
          <w:lang w:val="es-CR" w:eastAsia="es-CR"/>
        </w:rPr>
        <mc:AlternateContent>
          <mc:Choice Requires="wps">
            <w:drawing>
              <wp:anchor distT="0" distB="0" distL="114300" distR="114300" simplePos="0" relativeHeight="251599872" behindDoc="0" locked="0" layoutInCell="1" allowOverlap="1">
                <wp:simplePos x="0" y="0"/>
                <wp:positionH relativeFrom="column">
                  <wp:posOffset>4258310</wp:posOffset>
                </wp:positionH>
                <wp:positionV relativeFrom="paragraph">
                  <wp:posOffset>325755</wp:posOffset>
                </wp:positionV>
                <wp:extent cx="1027430" cy="266700"/>
                <wp:effectExtent l="0" t="0" r="20320" b="19050"/>
                <wp:wrapNone/>
                <wp:docPr id="121"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266700"/>
                        </a:xfrm>
                        <a:prstGeom prst="rect">
                          <a:avLst/>
                        </a:prstGeom>
                        <a:solidFill>
                          <a:srgbClr val="FFFF00"/>
                        </a:solidFill>
                        <a:ln w="25400" cap="flat" cmpd="sng" algn="ctr">
                          <a:solidFill>
                            <a:srgbClr val="4F81BD">
                              <a:shade val="50000"/>
                            </a:srgbClr>
                          </a:solidFill>
                          <a:prstDash val="solid"/>
                        </a:ln>
                        <a:effectLst/>
                      </wps:spPr>
                      <wps:txbx>
                        <w:txbxContent>
                          <w:p w:rsidR="00C37CCC" w:rsidRPr="00FC6078" w:rsidRDefault="00C37CCC" w:rsidP="004B5C4C">
                            <w:pPr>
                              <w:rPr>
                                <w:lang w:val="es-ES"/>
                              </w:rPr>
                            </w:pPr>
                            <w:r>
                              <w:t>MISSSI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9" style="position:absolute;left:0;text-align:left;margin-left:335.3pt;margin-top:25.65pt;width:80.9pt;height:2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" fillcolor="yellow" strokecolor="#385d8a" strokeweight="2pt">
                <v:path arrowok="t"/>
                <v:textbox>
                  <w:txbxContent>
                    <w:p w:rsidR="00C37CCC" w:rsidRPr="00FC6078" w:rsidRDefault="00C37CCC" w:rsidP="004B5C4C">
                      <w:pPr>
                        <w:rPr>
                          <w:lang w:val="es-ES"/>
                        </w:rPr>
                      </w:pPr>
                      <w:r>
                        <w:t>MISSSI</w:t>
                      </w:r>
                    </w:p>
                  </w:txbxContent>
                </v:textbox>
              </v:rect>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300" distR="114300" simplePos="0" relativeHeight="251602944" behindDoc="0" locked="0" layoutInCell="1" allowOverlap="1">
                <wp:simplePos x="0" y="0"/>
                <wp:positionH relativeFrom="column">
                  <wp:posOffset>2063115</wp:posOffset>
                </wp:positionH>
                <wp:positionV relativeFrom="paragraph">
                  <wp:posOffset>151765</wp:posOffset>
                </wp:positionV>
                <wp:extent cx="0" cy="259080"/>
                <wp:effectExtent l="72390" t="8890" r="80010" b="17780"/>
                <wp:wrapNone/>
                <wp:docPr id="12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162.45pt;margin-top:11.95pt;width:0;height:20.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" strokecolor="#4579b8">
                <v:stroke endarrow="open"/>
              </v:shape>
            </w:pict>
          </mc:Fallback>
        </mc:AlternateContent>
      </w:r>
      <w:r>
        <w:rPr>
          <w:noProof/>
          <w:lang w:val="es-CR" w:eastAsia="es-CR"/>
        </w:rPr>
        <mc:AlternateContent>
          <mc:Choice Requires="wps">
            <w:drawing>
              <wp:anchor distT="0" distB="0" distL="114299" distR="114299" simplePos="0" relativeHeight="251609088" behindDoc="0" locked="0" layoutInCell="1" allowOverlap="1">
                <wp:simplePos x="0" y="0"/>
                <wp:positionH relativeFrom="column">
                  <wp:posOffset>4644389</wp:posOffset>
                </wp:positionH>
                <wp:positionV relativeFrom="paragraph">
                  <wp:posOffset>203835</wp:posOffset>
                </wp:positionV>
                <wp:extent cx="0" cy="2548890"/>
                <wp:effectExtent l="95250" t="0" r="57150" b="60960"/>
                <wp:wrapNone/>
                <wp:docPr id="119" name="1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19 Conector recto de flecha" o:spid="_x0000_s1026" type="#_x0000_t32" style="position:absolute;margin-left:365.7pt;margin-top:16.05pt;width:0;height:200.7pt;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" strokecolor="#4a7ebb">
                <v:stroke endarrow="open"/>
                <o:lock v:ext="edit" shapetype="f"/>
              </v:shape>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300" distR="114300" simplePos="0" relativeHeight="251623424" behindDoc="0" locked="0" layoutInCell="1" allowOverlap="1">
                <wp:simplePos x="0" y="0"/>
                <wp:positionH relativeFrom="column">
                  <wp:posOffset>516890</wp:posOffset>
                </wp:positionH>
                <wp:positionV relativeFrom="paragraph">
                  <wp:posOffset>300990</wp:posOffset>
                </wp:positionV>
                <wp:extent cx="838200" cy="314325"/>
                <wp:effectExtent l="12065" t="5715" r="6985" b="13335"/>
                <wp:wrapNone/>
                <wp:docPr id="1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92D050"/>
                        </a:solidFill>
                        <a:ln w="9525">
                          <a:solidFill>
                            <a:srgbClr val="000000"/>
                          </a:solidFill>
                          <a:miter lim="800000"/>
                          <a:headEnd/>
                          <a:tailEnd/>
                        </a:ln>
                      </wps:spPr>
                      <wps:txbx>
                        <w:txbxContent>
                          <w:p w:rsidR="00C37CCC" w:rsidRPr="005F0921" w:rsidRDefault="00C37CCC" w:rsidP="005F0921">
                            <w:pPr>
                              <w:rPr>
                                <w:lang w:val="es-ES"/>
                              </w:rPr>
                            </w:pPr>
                            <w:r>
                              <w:t>FECYT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40.7pt;margin-top:23.7pt;width:66pt;height:2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" fillcolor="#92d050">
                <v:textbox>
                  <w:txbxContent>
                    <w:p w:rsidR="00C37CCC" w:rsidRPr="005F0921" w:rsidRDefault="00C37CCC" w:rsidP="005F0921">
                      <w:pPr>
                        <w:rPr>
                          <w:lang w:val="es-ES"/>
                        </w:rPr>
                      </w:pPr>
                      <w:r>
                        <w:t>FECYT</w:t>
                      </w:r>
                    </w:p>
                  </w:txbxContent>
                </v:textbox>
              </v:rect>
            </w:pict>
          </mc:Fallback>
        </mc:AlternateContent>
      </w:r>
      <w:r>
        <w:rPr>
          <w:noProof/>
          <w:lang w:val="es-CR" w:eastAsia="es-CR"/>
        </w:rPr>
        <mc:AlternateContent>
          <mc:Choice Requires="wps">
            <w:drawing>
              <wp:anchor distT="0" distB="0" distL="114300" distR="114300" simplePos="0" relativeHeight="251596800" behindDoc="0" locked="0" layoutInCell="1" allowOverlap="1">
                <wp:simplePos x="0" y="0"/>
                <wp:positionH relativeFrom="column">
                  <wp:posOffset>1559560</wp:posOffset>
                </wp:positionH>
                <wp:positionV relativeFrom="paragraph">
                  <wp:posOffset>110490</wp:posOffset>
                </wp:positionV>
                <wp:extent cx="1027430" cy="266700"/>
                <wp:effectExtent l="0" t="0" r="20320" b="19050"/>
                <wp:wrapNone/>
                <wp:docPr id="117"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266700"/>
                        </a:xfrm>
                        <a:prstGeom prst="rect">
                          <a:avLst/>
                        </a:prstGeom>
                        <a:solidFill>
                          <a:srgbClr val="4F81BD"/>
                        </a:solidFill>
                        <a:ln w="25400" cap="flat" cmpd="sng" algn="ctr">
                          <a:solidFill>
                            <a:srgbClr val="4F81BD">
                              <a:shade val="50000"/>
                            </a:srgbClr>
                          </a:solidFill>
                          <a:prstDash val="solid"/>
                        </a:ln>
                        <a:effectLst/>
                      </wps:spPr>
                      <wps:txbx>
                        <w:txbxContent>
                          <w:p w:rsidR="00C37CCC" w:rsidRPr="00FC6078" w:rsidRDefault="00C37CCC" w:rsidP="00FC6078">
                            <w:pPr>
                              <w:rPr>
                                <w:lang w:val="es-ES"/>
                              </w:rPr>
                            </w:pPr>
                            <w:r>
                              <w:t>SEIDI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31" style="position:absolute;left:0;text-align:left;margin-left:122.8pt;margin-top:8.7pt;width:80.9pt;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" fillcolor="#4f81bd" strokecolor="#385d8a" strokeweight="2pt">
                <v:path arrowok="t"/>
                <v:textbox>
                  <w:txbxContent>
                    <w:p w:rsidR="00C37CCC" w:rsidRPr="00FC6078" w:rsidRDefault="00C37CCC" w:rsidP="00FC6078">
                      <w:pPr>
                        <w:rPr>
                          <w:lang w:val="es-ES"/>
                        </w:rPr>
                      </w:pPr>
                      <w:r>
                        <w:t>SEIDI</w:t>
                      </w:r>
                    </w:p>
                  </w:txbxContent>
                </v:textbox>
              </v:rect>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299" distR="114299" simplePos="0" relativeHeight="251603968" behindDoc="0" locked="0" layoutInCell="1" allowOverlap="1">
                <wp:simplePos x="0" y="0"/>
                <wp:positionH relativeFrom="column">
                  <wp:posOffset>2063114</wp:posOffset>
                </wp:positionH>
                <wp:positionV relativeFrom="paragraph">
                  <wp:posOffset>24130</wp:posOffset>
                </wp:positionV>
                <wp:extent cx="0" cy="161925"/>
                <wp:effectExtent l="95250" t="0" r="57150" b="66675"/>
                <wp:wrapNone/>
                <wp:docPr id="116"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11 Conector recto de flecha" o:spid="_x0000_s1026" type="#_x0000_t32" style="position:absolute;margin-left:162.45pt;margin-top:1.9pt;width:0;height:12.75pt;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" strokecolor="#4a7ebb">
                <v:stroke endarrow="open"/>
                <o:lock v:ext="edit" shapetype="f"/>
              </v:shape>
            </w:pict>
          </mc:Fallback>
        </mc:AlternateContent>
      </w:r>
      <w:r>
        <w:rPr>
          <w:noProof/>
          <w:lang w:val="es-CR" w:eastAsia="es-CR"/>
        </w:rPr>
        <mc:AlternateContent>
          <mc:Choice Requires="wps">
            <w:drawing>
              <wp:anchor distT="0" distB="0" distL="114300" distR="114300" simplePos="0" relativeHeight="251624448" behindDoc="0" locked="0" layoutInCell="1" allowOverlap="1">
                <wp:simplePos x="0" y="0"/>
                <wp:positionH relativeFrom="column">
                  <wp:posOffset>1355090</wp:posOffset>
                </wp:positionH>
                <wp:positionV relativeFrom="paragraph">
                  <wp:posOffset>100330</wp:posOffset>
                </wp:positionV>
                <wp:extent cx="708025" cy="0"/>
                <wp:effectExtent l="12065" t="5080" r="13335" b="13970"/>
                <wp:wrapNone/>
                <wp:docPr id="1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6.7pt;margin-top:7.9pt;width:55.7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">
                <v:stroke dashstyle="dash"/>
              </v:shape>
            </w:pict>
          </mc:Fallback>
        </mc:AlternateContent>
      </w:r>
      <w:r>
        <w:rPr>
          <w:noProof/>
          <w:lang w:val="es-CR" w:eastAsia="es-CR"/>
        </w:rPr>
        <mc:AlternateContent>
          <mc:Choice Requires="wps">
            <w:drawing>
              <wp:anchor distT="0" distB="0" distL="114300" distR="114300" simplePos="0" relativeHeight="251595776" behindDoc="0" locked="0" layoutInCell="1" allowOverlap="1">
                <wp:simplePos x="0" y="0"/>
                <wp:positionH relativeFrom="column">
                  <wp:posOffset>1559560</wp:posOffset>
                </wp:positionH>
                <wp:positionV relativeFrom="paragraph">
                  <wp:posOffset>186055</wp:posOffset>
                </wp:positionV>
                <wp:extent cx="1027430" cy="266700"/>
                <wp:effectExtent l="0" t="0" r="20320" b="19050"/>
                <wp:wrapNone/>
                <wp:docPr id="11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266700"/>
                        </a:xfrm>
                        <a:prstGeom prst="rect">
                          <a:avLst/>
                        </a:prstGeom>
                        <a:solidFill>
                          <a:srgbClr val="4F81BD"/>
                        </a:solidFill>
                        <a:ln w="25400" cap="flat" cmpd="sng" algn="ctr">
                          <a:solidFill>
                            <a:srgbClr val="4F81BD">
                              <a:shade val="50000"/>
                            </a:srgbClr>
                          </a:solidFill>
                          <a:prstDash val="solid"/>
                        </a:ln>
                        <a:effectLst/>
                      </wps:spPr>
                      <wps:txbx>
                        <w:txbxContent>
                          <w:p w:rsidR="00C37CCC" w:rsidRPr="00FC6078" w:rsidRDefault="00C37CCC" w:rsidP="00FC6078">
                            <w:pPr>
                              <w:rPr>
                                <w:lang w:val="es-ES"/>
                              </w:rPr>
                            </w:pPr>
                            <w:r>
                              <w:t>SGCTI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 Rectángulo" o:spid="_x0000_s1032" style="position:absolute;left:0;text-align:left;margin-left:122.8pt;margin-top:14.65pt;width:80.9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" fillcolor="#4f81bd" strokecolor="#385d8a" strokeweight="2pt">
                <v:path arrowok="t"/>
                <v:textbox>
                  <w:txbxContent>
                    <w:p w:rsidR="00C37CCC" w:rsidRPr="00FC6078" w:rsidRDefault="00C37CCC" w:rsidP="00FC6078">
                      <w:pPr>
                        <w:rPr>
                          <w:lang w:val="es-ES"/>
                        </w:rPr>
                      </w:pPr>
                      <w:r>
                        <w:t>SGCTI</w:t>
                      </w:r>
                    </w:p>
                  </w:txbxContent>
                </v:textbox>
              </v:rect>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300" distR="114300" simplePos="0" relativeHeight="251625472" behindDoc="0" locked="0" layoutInCell="1" allowOverlap="1">
                <wp:simplePos x="0" y="0"/>
                <wp:positionH relativeFrom="column">
                  <wp:posOffset>3611880</wp:posOffset>
                </wp:positionH>
                <wp:positionV relativeFrom="paragraph">
                  <wp:posOffset>334645</wp:posOffset>
                </wp:positionV>
                <wp:extent cx="198755" cy="635"/>
                <wp:effectExtent l="72390" t="6985" r="79375" b="22860"/>
                <wp:wrapNone/>
                <wp:docPr id="1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755" cy="635"/>
                        </a:xfrm>
                        <a:prstGeom prst="bentConnector3">
                          <a:avLst>
                            <a:gd name="adj1" fmla="val 49838"/>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84.4pt;margin-top:26.35pt;width:15.65pt;height:.05pt;rotation:9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" adj="10765" strokecolor="#4a7ebb">
                <v:stroke endarrow="open"/>
              </v:shape>
            </w:pict>
          </mc:Fallback>
        </mc:AlternateContent>
      </w:r>
      <w:r>
        <w:rPr>
          <w:noProof/>
          <w:lang w:val="es-CR" w:eastAsia="es-CR"/>
        </w:rPr>
        <mc:AlternateContent>
          <mc:Choice Requires="wps">
            <w:drawing>
              <wp:anchor distT="0" distB="0" distL="114299" distR="114299" simplePos="0" relativeHeight="251607040" behindDoc="0" locked="0" layoutInCell="1" allowOverlap="1">
                <wp:simplePos x="0" y="0"/>
                <wp:positionH relativeFrom="column">
                  <wp:posOffset>2063114</wp:posOffset>
                </wp:positionH>
                <wp:positionV relativeFrom="paragraph">
                  <wp:posOffset>273050</wp:posOffset>
                </wp:positionV>
                <wp:extent cx="0" cy="161290"/>
                <wp:effectExtent l="95250" t="0" r="76200" b="48260"/>
                <wp:wrapNone/>
                <wp:docPr id="112" name="1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14 Conector recto de flecha" o:spid="_x0000_s1026" type="#_x0000_t32" style="position:absolute;margin-left:162.45pt;margin-top:21.5pt;width:0;height:12.7pt;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" strokecolor="#4a7ebb">
                <v:stroke endarrow="open"/>
                <o:lock v:ext="edit" shapetype="f"/>
              </v:shape>
            </w:pict>
          </mc:Fallback>
        </mc:AlternateContent>
      </w:r>
      <w:r>
        <w:rPr>
          <w:noProof/>
          <w:lang w:val="es-CR" w:eastAsia="es-CR"/>
        </w:rPr>
        <mc:AlternateContent>
          <mc:Choice Requires="wps">
            <w:drawing>
              <wp:anchor distT="0" distB="0" distL="114300" distR="114300" simplePos="0" relativeHeight="251604992" behindDoc="0" locked="0" layoutInCell="1" allowOverlap="1">
                <wp:simplePos x="0" y="0"/>
                <wp:positionH relativeFrom="column">
                  <wp:posOffset>958850</wp:posOffset>
                </wp:positionH>
                <wp:positionV relativeFrom="paragraph">
                  <wp:posOffset>237490</wp:posOffset>
                </wp:positionV>
                <wp:extent cx="2752090" cy="0"/>
                <wp:effectExtent l="6350" t="8890" r="13335" b="10160"/>
                <wp:wrapNone/>
                <wp:docPr id="11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2 Conector recto"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8.7pt" to="29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" strokecolor="#4579b8"/>
            </w:pict>
          </mc:Fallback>
        </mc:AlternateContent>
      </w:r>
      <w:r>
        <w:rPr>
          <w:noProof/>
          <w:lang w:val="es-CR" w:eastAsia="es-CR"/>
        </w:rPr>
        <mc:AlternateContent>
          <mc:Choice Requires="wps">
            <w:drawing>
              <wp:anchor distT="0" distB="0" distL="114299" distR="114299" simplePos="0" relativeHeight="251606016" behindDoc="0" locked="0" layoutInCell="1" allowOverlap="1">
                <wp:simplePos x="0" y="0"/>
                <wp:positionH relativeFrom="column">
                  <wp:posOffset>956944</wp:posOffset>
                </wp:positionH>
                <wp:positionV relativeFrom="paragraph">
                  <wp:posOffset>235585</wp:posOffset>
                </wp:positionV>
                <wp:extent cx="0" cy="161290"/>
                <wp:effectExtent l="95250" t="0" r="76200" b="48260"/>
                <wp:wrapNone/>
                <wp:docPr id="110" name="1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13 Conector recto de flecha" o:spid="_x0000_s1026" type="#_x0000_t32" style="position:absolute;margin-left:75.35pt;margin-top:18.55pt;width:0;height:12.7pt;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" strokecolor="#4a7ebb">
                <v:stroke endarrow="open"/>
                <o:lock v:ext="edit" shapetype="f"/>
              </v:shape>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300" distR="114300" simplePos="0" relativeHeight="251598848" behindDoc="0" locked="0" layoutInCell="1" allowOverlap="1">
                <wp:simplePos x="0" y="0"/>
                <wp:positionH relativeFrom="column">
                  <wp:posOffset>3240405</wp:posOffset>
                </wp:positionH>
                <wp:positionV relativeFrom="paragraph">
                  <wp:posOffset>215900</wp:posOffset>
                </wp:positionV>
                <wp:extent cx="1027430" cy="719455"/>
                <wp:effectExtent l="0" t="0" r="20320" b="23495"/>
                <wp:wrapNone/>
                <wp:docPr id="109"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719455"/>
                        </a:xfrm>
                        <a:prstGeom prst="rect">
                          <a:avLst/>
                        </a:prstGeom>
                        <a:solidFill>
                          <a:srgbClr val="4F81BD"/>
                        </a:solidFill>
                        <a:ln w="25400" cap="flat" cmpd="sng" algn="ctr">
                          <a:solidFill>
                            <a:srgbClr val="4F81BD">
                              <a:shade val="50000"/>
                            </a:srgbClr>
                          </a:solidFill>
                          <a:prstDash val="solid"/>
                        </a:ln>
                        <a:effectLst/>
                      </wps:spPr>
                      <wps:txbx>
                        <w:txbxContent>
                          <w:p w:rsidR="00C37CCC" w:rsidRPr="004B5C4C" w:rsidRDefault="00C37CCC" w:rsidP="004B5C4C">
                            <w:pPr>
                              <w:rPr>
                                <w:sz w:val="18"/>
                                <w:szCs w:val="18"/>
                                <w:lang w:val="es-ES"/>
                              </w:rPr>
                            </w:pPr>
                            <w:r>
                              <w:rPr>
                                <w:sz w:val="18"/>
                                <w:szCs w:val="18"/>
                              </w:rPr>
                              <w:t>Organismos Públicos de Investigación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33" style="position:absolute;left:0;text-align:left;margin-left:255.15pt;margin-top:17pt;width:80.9pt;height:56.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" fillcolor="#4f81bd" strokecolor="#385d8a" strokeweight="2pt">
                <v:path arrowok="t"/>
                <v:textbox>
                  <w:txbxContent>
                    <w:p w:rsidR="00C37CCC" w:rsidRPr="004B5C4C" w:rsidRDefault="00C37CCC" w:rsidP="004B5C4C">
                      <w:pPr>
                        <w:rPr>
                          <w:sz w:val="18"/>
                          <w:szCs w:val="18"/>
                          <w:lang w:val="es-ES"/>
                        </w:rPr>
                      </w:pPr>
                      <w:r>
                        <w:rPr>
                          <w:sz w:val="18"/>
                          <w:szCs w:val="18"/>
                        </w:rPr>
                        <w:t>Organismos Públicos de Investigación</w:t>
                      </w:r>
                    </w:p>
                  </w:txbxContent>
                </v:textbox>
              </v:rect>
            </w:pict>
          </mc:Fallback>
        </mc:AlternateContent>
      </w:r>
      <w:r>
        <w:rPr>
          <w:noProof/>
          <w:lang w:val="es-CR" w:eastAsia="es-CR"/>
        </w:rPr>
        <mc:AlternateContent>
          <mc:Choice Requires="wps">
            <w:drawing>
              <wp:anchor distT="0" distB="0" distL="114300" distR="114300" simplePos="0" relativeHeight="251597824" behindDoc="0" locked="0" layoutInCell="1" allowOverlap="1">
                <wp:simplePos x="0" y="0"/>
                <wp:positionH relativeFrom="column">
                  <wp:posOffset>1978025</wp:posOffset>
                </wp:positionH>
                <wp:positionV relativeFrom="paragraph">
                  <wp:posOffset>159385</wp:posOffset>
                </wp:positionV>
                <wp:extent cx="1027430" cy="719455"/>
                <wp:effectExtent l="0" t="0" r="20320" b="23495"/>
                <wp:wrapNone/>
                <wp:docPr id="108"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719455"/>
                        </a:xfrm>
                        <a:prstGeom prst="rect">
                          <a:avLst/>
                        </a:prstGeom>
                        <a:solidFill>
                          <a:srgbClr val="4F81BD"/>
                        </a:solidFill>
                        <a:ln w="25400" cap="flat" cmpd="sng" algn="ctr">
                          <a:solidFill>
                            <a:srgbClr val="4F81BD">
                              <a:shade val="50000"/>
                            </a:srgbClr>
                          </a:solidFill>
                          <a:prstDash val="solid"/>
                        </a:ln>
                        <a:effectLst/>
                      </wps:spPr>
                      <wps:txbx>
                        <w:txbxContent>
                          <w:p w:rsidR="00C37CCC" w:rsidRPr="004B5C4C" w:rsidRDefault="00C37CCC" w:rsidP="004B5C4C">
                            <w:pPr>
                              <w:rPr>
                                <w:sz w:val="18"/>
                                <w:szCs w:val="18"/>
                                <w:lang w:val="es-ES"/>
                              </w:rPr>
                            </w:pPr>
                            <w:r w:rsidRPr="00C37CCC">
                              <w:rPr>
                                <w:sz w:val="18"/>
                                <w:szCs w:val="18"/>
                                <w:lang w:val="es-ES"/>
                              </w:rPr>
                              <w:t>Dirección General de Innovación y Competitividad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34" style="position:absolute;left:0;text-align:left;margin-left:155.75pt;margin-top:12.55pt;width:80.9pt;height:56.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" fillcolor="#4f81bd" strokecolor="#385d8a" strokeweight="2pt">
                <v:path arrowok="t"/>
                <v:textbox>
                  <w:txbxContent>
                    <w:p w:rsidR="00C37CCC" w:rsidRPr="004B5C4C" w:rsidRDefault="00C37CCC" w:rsidP="004B5C4C">
                      <w:pPr>
                        <w:rPr>
                          <w:sz w:val="18"/>
                          <w:szCs w:val="18"/>
                          <w:lang w:val="es-ES"/>
                        </w:rPr>
                      </w:pPr>
                      <w:r w:rsidRPr="00C37CCC">
                        <w:rPr>
                          <w:sz w:val="18"/>
                          <w:szCs w:val="18"/>
                          <w:lang w:val="es-ES"/>
                        </w:rPr>
                        <w:t>Dirección General de Innovación y Competitividad</w:t>
                      </w:r>
                    </w:p>
                  </w:txbxContent>
                </v:textbox>
              </v:rect>
            </w:pict>
          </mc:Fallback>
        </mc:AlternateContent>
      </w:r>
      <w:r>
        <w:rPr>
          <w:noProof/>
          <w:lang w:val="es-CR" w:eastAsia="es-CR"/>
        </w:rPr>
        <mc:AlternateContent>
          <mc:Choice Requires="wps">
            <w:drawing>
              <wp:anchor distT="0" distB="0" distL="114300" distR="114300" simplePos="0" relativeHeight="251594752" behindDoc="0" locked="0" layoutInCell="1" allowOverlap="1">
                <wp:simplePos x="0" y="0"/>
                <wp:positionH relativeFrom="column">
                  <wp:posOffset>246380</wp:posOffset>
                </wp:positionH>
                <wp:positionV relativeFrom="paragraph">
                  <wp:posOffset>151765</wp:posOffset>
                </wp:positionV>
                <wp:extent cx="1456055" cy="703580"/>
                <wp:effectExtent l="0" t="0" r="10795" b="20320"/>
                <wp:wrapNone/>
                <wp:docPr id="107"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6055" cy="703580"/>
                        </a:xfrm>
                        <a:prstGeom prst="rect">
                          <a:avLst/>
                        </a:prstGeom>
                        <a:solidFill>
                          <a:srgbClr val="4F81BD"/>
                        </a:solidFill>
                        <a:ln w="25400" cap="flat" cmpd="sng" algn="ctr">
                          <a:solidFill>
                            <a:srgbClr val="4F81BD">
                              <a:shade val="50000"/>
                            </a:srgbClr>
                          </a:solidFill>
                          <a:prstDash val="solid"/>
                        </a:ln>
                        <a:effectLst/>
                      </wps:spPr>
                      <wps:txbx>
                        <w:txbxContent>
                          <w:p w:rsidR="00C37CCC" w:rsidRPr="00FC6078" w:rsidRDefault="00C37CCC" w:rsidP="00FC6078">
                            <w:pPr>
                              <w:rPr>
                                <w:lang w:val="es-ES"/>
                              </w:rPr>
                            </w:pPr>
                            <w:r w:rsidRPr="00C37CCC">
                              <w:rPr>
                                <w:sz w:val="18"/>
                                <w:szCs w:val="18"/>
                                <w:lang w:val="es-ES"/>
                              </w:rPr>
                              <w:t xml:space="preserve">Dirección </w:t>
                            </w:r>
                            <w:r>
                              <w:rPr>
                                <w:lang w:val="es-ES"/>
                              </w:rPr>
                              <w:t xml:space="preserve"> </w:t>
                            </w:r>
                            <w:r>
                              <w:rPr>
                                <w:sz w:val="18"/>
                                <w:szCs w:val="18"/>
                                <w:lang w:val="es-ES"/>
                              </w:rPr>
                              <w:t>General de Investigación Científica y Técnica</w:t>
                            </w: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 Rectángulo" o:spid="_x0000_s1035" style="position:absolute;left:0;text-align:left;margin-left:19.4pt;margin-top:11.95pt;width:114.65pt;height:55.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" fillcolor="#4f81bd" strokecolor="#385d8a" strokeweight="2pt">
                <v:path arrowok="t"/>
                <v:textbox>
                  <w:txbxContent>
                    <w:p w:rsidR="00C37CCC" w:rsidRPr="00FC6078" w:rsidRDefault="00C37CCC" w:rsidP="00FC6078">
                      <w:pPr>
                        <w:rPr>
                          <w:lang w:val="es-ES"/>
                        </w:rPr>
                      </w:pPr>
                      <w:r w:rsidRPr="00C37CCC">
                        <w:rPr>
                          <w:sz w:val="18"/>
                          <w:szCs w:val="18"/>
                          <w:lang w:val="es-ES"/>
                        </w:rPr>
                        <w:t xml:space="preserve">Dirección </w:t>
                      </w:r>
                      <w:r>
                        <w:rPr>
                          <w:lang w:val="es-ES"/>
                        </w:rPr>
                        <w:t xml:space="preserve"> </w:t>
                      </w:r>
                      <w:r>
                        <w:rPr>
                          <w:sz w:val="18"/>
                          <w:szCs w:val="18"/>
                          <w:lang w:val="es-ES"/>
                        </w:rPr>
                        <w:t>General de Investigación Científica y Técnica</w:t>
                      </w:r>
                      <w:r>
                        <w:rPr>
                          <w:lang w:val="es-ES"/>
                        </w:rPr>
                        <w:t xml:space="preserve"> </w:t>
                      </w:r>
                    </w:p>
                  </w:txbxContent>
                </v:textbox>
              </v:rect>
            </w:pict>
          </mc:Fallback>
        </mc:AlternateContent>
      </w:r>
    </w:p>
    <w:p w:rsidR="005173AC" w:rsidRDefault="005173AC" w:rsidP="0054665D">
      <w:pPr>
        <w:pStyle w:val="NormalWeb"/>
        <w:rPr>
          <w:lang w:val="es-ES_tradnl"/>
        </w:rPr>
      </w:pPr>
    </w:p>
    <w:p w:rsidR="005173AC" w:rsidRDefault="00A24779" w:rsidP="0054665D">
      <w:pPr>
        <w:pStyle w:val="NormalWeb"/>
        <w:rPr>
          <w:lang w:val="es-ES_tradnl"/>
        </w:rPr>
      </w:pPr>
      <w:r>
        <w:rPr>
          <w:noProof/>
          <w:lang w:val="es-CR" w:eastAsia="es-CR"/>
        </w:rPr>
        <mc:AlternateContent>
          <mc:Choice Requires="wps">
            <w:drawing>
              <wp:anchor distT="0" distB="0" distL="114299" distR="114299" simplePos="0" relativeHeight="251622400" behindDoc="0" locked="0" layoutInCell="1" allowOverlap="1">
                <wp:simplePos x="0" y="0"/>
                <wp:positionH relativeFrom="column">
                  <wp:posOffset>951229</wp:posOffset>
                </wp:positionH>
                <wp:positionV relativeFrom="paragraph">
                  <wp:posOffset>169545</wp:posOffset>
                </wp:positionV>
                <wp:extent cx="0" cy="186690"/>
                <wp:effectExtent l="0" t="0" r="19050" b="22860"/>
                <wp:wrapNone/>
                <wp:docPr id="106" name="3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6690"/>
                        </a:xfrm>
                        <a:prstGeom prst="line">
                          <a:avLst/>
                        </a:prstGeom>
                        <a:noFill/>
                        <a:ln w="9525" cap="flat" cmpd="sng" algn="ctr">
                          <a:solidFill>
                            <a:srgbClr val="4BACC6">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3 Conector recto" o:spid="_x0000_s1026" style="position:absolute;flip:y;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9pt,13.35pt" to="74.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" strokecolor="#46aac5">
                <o:lock v:ext="edit" shapetype="f"/>
              </v:line>
            </w:pict>
          </mc:Fallback>
        </mc:AlternateContent>
      </w:r>
      <w:r>
        <w:rPr>
          <w:noProof/>
          <w:lang w:val="es-CR" w:eastAsia="es-CR"/>
        </w:rPr>
        <mc:AlternateContent>
          <mc:Choice Requires="wps">
            <w:drawing>
              <wp:anchor distT="0" distB="0" distL="114299" distR="114299" simplePos="0" relativeHeight="251608064" behindDoc="0" locked="0" layoutInCell="1" allowOverlap="1">
                <wp:simplePos x="0" y="0"/>
                <wp:positionH relativeFrom="column">
                  <wp:posOffset>3758564</wp:posOffset>
                </wp:positionH>
                <wp:positionV relativeFrom="paragraph">
                  <wp:posOffset>230505</wp:posOffset>
                </wp:positionV>
                <wp:extent cx="0" cy="558165"/>
                <wp:effectExtent l="0" t="0" r="19050" b="13335"/>
                <wp:wrapNone/>
                <wp:docPr id="105" name="1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58165"/>
                        </a:xfrm>
                        <a:prstGeom prst="straightConnector1">
                          <a:avLst/>
                        </a:prstGeom>
                        <a:noFill/>
                        <a:ln w="9525" cap="flat" cmpd="sng" algn="ctr">
                          <a:solidFill>
                            <a:srgbClr val="4F81BD">
                              <a:shade val="95000"/>
                              <a:satMod val="105000"/>
                            </a:srgbClr>
                          </a:solidFill>
                          <a:prstDash val="solid"/>
                          <a:tailEnd type="none"/>
                        </a:ln>
                        <a:effectLst/>
                      </wps:spPr>
                      <wps:bodyPr/>
                    </wps:wsp>
                  </a:graphicData>
                </a:graphic>
                <wp14:sizeRelH relativeFrom="page">
                  <wp14:pctWidth>0</wp14:pctWidth>
                </wp14:sizeRelH>
                <wp14:sizeRelV relativeFrom="page">
                  <wp14:pctHeight>0</wp14:pctHeight>
                </wp14:sizeRelV>
              </wp:anchor>
            </w:drawing>
          </mc:Choice>
          <mc:Fallback>
            <w:pict>
              <v:shape id="17 Conector recto de flecha" o:spid="_x0000_s1026" type="#_x0000_t32" style="position:absolute;margin-left:295.95pt;margin-top:18.15pt;width:0;height:43.95pt;flip:x;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" strokecolor="#4a7ebb">
                <o:lock v:ext="edit" shapetype="f"/>
              </v:shape>
            </w:pict>
          </mc:Fallback>
        </mc:AlternateContent>
      </w:r>
    </w:p>
    <w:p w:rsidR="005173AC" w:rsidRDefault="00A24779" w:rsidP="0054665D">
      <w:pPr>
        <w:pStyle w:val="NormalWeb"/>
        <w:rPr>
          <w:lang w:val="es-ES_tradnl"/>
        </w:rPr>
      </w:pPr>
      <w:r>
        <w:rPr>
          <w:noProof/>
          <w:lang w:val="es-CR" w:eastAsia="es-CR"/>
        </w:rPr>
        <mc:AlternateContent>
          <mc:Choice Requires="wps">
            <w:drawing>
              <wp:anchor distT="0" distB="0" distL="114300" distR="114300" simplePos="0" relativeHeight="251621376" behindDoc="0" locked="0" layoutInCell="1" allowOverlap="1">
                <wp:simplePos x="0" y="0"/>
                <wp:positionH relativeFrom="column">
                  <wp:posOffset>1355090</wp:posOffset>
                </wp:positionH>
                <wp:positionV relativeFrom="paragraph">
                  <wp:posOffset>164465</wp:posOffset>
                </wp:positionV>
                <wp:extent cx="2403475" cy="0"/>
                <wp:effectExtent l="12065" t="78740" r="22860" b="73660"/>
                <wp:wrapNone/>
                <wp:docPr id="10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9525">
                          <a:solidFill>
                            <a:srgbClr val="40A7C2"/>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4 Conector recto"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2.95pt" to="29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" strokecolor="#40a7c2">
                <v:stroke dashstyle="dash" endarrow="open"/>
              </v:line>
            </w:pict>
          </mc:Fallback>
        </mc:AlternateContent>
      </w:r>
      <w:r>
        <w:rPr>
          <w:noProof/>
          <w:lang w:val="es-CR" w:eastAsia="es-CR"/>
        </w:rPr>
        <mc:AlternateContent>
          <mc:Choice Requires="wps">
            <w:drawing>
              <wp:anchor distT="0" distB="0" distL="114300" distR="114300" simplePos="0" relativeHeight="251620352" behindDoc="0" locked="0" layoutInCell="1" allowOverlap="1">
                <wp:simplePos x="0" y="0"/>
                <wp:positionH relativeFrom="column">
                  <wp:posOffset>561975</wp:posOffset>
                </wp:positionH>
                <wp:positionV relativeFrom="paragraph">
                  <wp:posOffset>3175</wp:posOffset>
                </wp:positionV>
                <wp:extent cx="744220" cy="331470"/>
                <wp:effectExtent l="19050" t="12700" r="17780" b="17780"/>
                <wp:wrapNone/>
                <wp:docPr id="103"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331470"/>
                        </a:xfrm>
                        <a:prstGeom prst="rect">
                          <a:avLst/>
                        </a:prstGeom>
                        <a:solidFill>
                          <a:srgbClr val="92D050"/>
                        </a:solidFill>
                        <a:ln w="25400">
                          <a:solidFill>
                            <a:srgbClr val="243F60"/>
                          </a:solidFill>
                          <a:miter lim="800000"/>
                          <a:headEnd/>
                          <a:tailEnd/>
                        </a:ln>
                      </wps:spPr>
                      <wps:txbx>
                        <w:txbxContent>
                          <w:p w:rsidR="00C37CCC" w:rsidRPr="00A3376F" w:rsidRDefault="00C37CCC" w:rsidP="0093573D">
                            <w:pPr>
                              <w:rPr>
                                <w:rFonts w:ascii="Calibri" w:hAnsi="Calibri" w:cs="Calibri"/>
                                <w:color w:val="000000"/>
                                <w:lang w:val="es-ES"/>
                              </w:rPr>
                            </w:pPr>
                            <w:r w:rsidRPr="00A3376F">
                              <w:rPr>
                                <w:rFonts w:ascii="Calibri" w:hAnsi="Calibri" w:cs="Calibri"/>
                                <w:color w:val="000000"/>
                              </w:rPr>
                              <w:t>ANEP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3 Rectángulo" o:spid="_x0000_s1036" style="position:absolute;left:0;text-align:left;margin-left:44.25pt;margin-top:.25pt;width:58.6pt;height:26.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" fillcolor="#92d050" strokecolor="#243f60" strokeweight="2pt">
                <v:textbox>
                  <w:txbxContent>
                    <w:p w:rsidR="00C37CCC" w:rsidRPr="00A3376F" w:rsidRDefault="00C37CCC" w:rsidP="0093573D">
                      <w:pPr>
                        <w:rPr>
                          <w:rFonts w:ascii="Calibri" w:hAnsi="Calibri" w:cs="Calibri"/>
                          <w:color w:val="000000"/>
                          <w:lang w:val="es-ES"/>
                        </w:rPr>
                      </w:pPr>
                      <w:r w:rsidRPr="00A3376F">
                        <w:rPr>
                          <w:rFonts w:ascii="Calibri" w:hAnsi="Calibri" w:cs="Calibri"/>
                          <w:color w:val="000000"/>
                        </w:rPr>
                        <w:t>ANEP</w:t>
                      </w:r>
                    </w:p>
                  </w:txbxContent>
                </v:textbox>
              </v:rect>
            </w:pict>
          </mc:Fallback>
        </mc:AlternateContent>
      </w:r>
      <w:r>
        <w:rPr>
          <w:noProof/>
          <w:lang w:val="es-CR" w:eastAsia="es-CR"/>
        </w:rPr>
        <mc:AlternateContent>
          <mc:Choice Requires="wps">
            <w:drawing>
              <wp:anchor distT="0" distB="0" distL="114300" distR="114300" simplePos="0" relativeHeight="251601920" behindDoc="0" locked="0" layoutInCell="1" allowOverlap="1">
                <wp:simplePos x="0" y="0"/>
                <wp:positionH relativeFrom="column">
                  <wp:posOffset>4462780</wp:posOffset>
                </wp:positionH>
                <wp:positionV relativeFrom="paragraph">
                  <wp:posOffset>321310</wp:posOffset>
                </wp:positionV>
                <wp:extent cx="485140" cy="266700"/>
                <wp:effectExtent l="0" t="0" r="0" b="0"/>
                <wp:wrapNone/>
                <wp:docPr id="102"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 cy="266700"/>
                        </a:xfrm>
                        <a:prstGeom prst="rect">
                          <a:avLst/>
                        </a:prstGeom>
                        <a:solidFill>
                          <a:srgbClr val="FFFF00"/>
                        </a:solidFill>
                        <a:ln w="25400" cap="flat" cmpd="sng" algn="ctr">
                          <a:noFill/>
                          <a:prstDash val="solid"/>
                        </a:ln>
                        <a:effectLst/>
                      </wps:spPr>
                      <wps:txbx>
                        <w:txbxContent>
                          <w:p w:rsidR="00C37CCC" w:rsidRPr="00FC6078" w:rsidRDefault="00C37CCC" w:rsidP="002C238D">
                            <w:pPr>
                              <w:rPr>
                                <w:lang w:val="es-ES"/>
                              </w:rPr>
                            </w:pPr>
                            <w:r>
                              <w:t>CIII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37" style="position:absolute;left:0;text-align:left;margin-left:351.4pt;margin-top:25.3pt;width:38.2pt;height:2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" fillcolor="yellow" stroked="f" strokeweight="2pt">
                <v:path arrowok="t"/>
                <v:textbox>
                  <w:txbxContent>
                    <w:p w:rsidR="00C37CCC" w:rsidRPr="00FC6078" w:rsidRDefault="00C37CCC" w:rsidP="002C238D">
                      <w:pPr>
                        <w:rPr>
                          <w:lang w:val="es-ES"/>
                        </w:rPr>
                      </w:pPr>
                      <w:r>
                        <w:t>CIII</w:t>
                      </w:r>
                    </w:p>
                  </w:txbxContent>
                </v:textbox>
              </v:rect>
            </w:pict>
          </mc:Fallback>
        </mc:AlternateContent>
      </w:r>
      <w:r>
        <w:rPr>
          <w:noProof/>
          <w:lang w:val="es-CR" w:eastAsia="es-CR"/>
        </w:rPr>
        <mc:AlternateContent>
          <mc:Choice Requires="wps">
            <w:drawing>
              <wp:anchor distT="0" distB="0" distL="114300" distR="114300" simplePos="0" relativeHeight="251600896" behindDoc="0" locked="0" layoutInCell="1" allowOverlap="1">
                <wp:simplePos x="0" y="0"/>
                <wp:positionH relativeFrom="column">
                  <wp:posOffset>4161155</wp:posOffset>
                </wp:positionH>
                <wp:positionV relativeFrom="paragraph">
                  <wp:posOffset>321310</wp:posOffset>
                </wp:positionV>
                <wp:extent cx="379730" cy="266700"/>
                <wp:effectExtent l="0" t="0" r="1270" b="0"/>
                <wp:wrapNone/>
                <wp:docPr id="101"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730" cy="266700"/>
                        </a:xfrm>
                        <a:prstGeom prst="rect">
                          <a:avLst/>
                        </a:prstGeom>
                        <a:solidFill>
                          <a:srgbClr val="4F81BD"/>
                        </a:solidFill>
                        <a:ln w="25400" cap="flat" cmpd="sng" algn="ctr">
                          <a:noFill/>
                          <a:prstDash val="solid"/>
                        </a:ln>
                        <a:effectLst/>
                      </wps:spPr>
                      <wps:txbx>
                        <w:txbxContent>
                          <w:p w:rsidR="00C37CCC" w:rsidRPr="00FC6078" w:rsidRDefault="00C37CCC" w:rsidP="002C238D">
                            <w:pPr>
                              <w:jc w:val="right"/>
                              <w:rPr>
                                <w:lang w:val="es-ES"/>
                              </w:rPr>
                            </w:pPr>
                            <w:r>
                              <w: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8 Rectángulo" o:spid="_x0000_s1038" style="position:absolute;left:0;text-align:left;margin-left:327.65pt;margin-top:25.3pt;width:29.9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" fillcolor="#4f81bd" stroked="f" strokeweight="2pt">
                <v:path arrowok="t"/>
                <v:textbox>
                  <w:txbxContent>
                    <w:p w:rsidR="00C37CCC" w:rsidRPr="00FC6078" w:rsidRDefault="00C37CCC" w:rsidP="002C238D">
                      <w:pPr>
                        <w:jc w:val="right"/>
                        <w:rPr>
                          <w:lang w:val="es-ES"/>
                        </w:rPr>
                      </w:pPr>
                      <w:r>
                        <w:t>IS</w:t>
                      </w:r>
                    </w:p>
                  </w:txbxContent>
                </v:textbox>
              </v:rect>
            </w:pict>
          </mc:Fallback>
        </mc:AlternateContent>
      </w:r>
    </w:p>
    <w:p w:rsidR="005173AC" w:rsidRDefault="00A24779" w:rsidP="00175C55">
      <w:pPr>
        <w:pStyle w:val="NormalWeb"/>
        <w:spacing w:after="240" w:afterAutospacing="0" w:line="360" w:lineRule="auto"/>
        <w:rPr>
          <w:rFonts w:ascii="Calibri" w:hAnsi="Calibri" w:cs="Calibri"/>
          <w:color w:val="000000"/>
          <w:sz w:val="20"/>
          <w:szCs w:val="20"/>
        </w:rPr>
      </w:pPr>
      <w:r>
        <w:rPr>
          <w:noProof/>
          <w:lang w:val="es-CR" w:eastAsia="es-CR"/>
        </w:rPr>
        <mc:AlternateContent>
          <mc:Choice Requires="wps">
            <w:drawing>
              <wp:anchor distT="0" distB="0" distL="114300" distR="114300" simplePos="0" relativeHeight="251626496" behindDoc="0" locked="0" layoutInCell="1" allowOverlap="1">
                <wp:simplePos x="0" y="0"/>
                <wp:positionH relativeFrom="column">
                  <wp:posOffset>3761105</wp:posOffset>
                </wp:positionH>
                <wp:positionV relativeFrom="paragraph">
                  <wp:posOffset>82550</wp:posOffset>
                </wp:positionV>
                <wp:extent cx="400050" cy="74930"/>
                <wp:effectExtent l="8255" t="6350" r="20320" b="80645"/>
                <wp:wrapNone/>
                <wp:docPr id="10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4930"/>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296.15pt;margin-top:6.5pt;width:31.5pt;height: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" strokecolor="#4a7ebb">
                <v:stroke endarrow="open"/>
              </v:shape>
            </w:pict>
          </mc:Fallback>
        </mc:AlternateContent>
      </w:r>
    </w:p>
    <w:p w:rsidR="005173AC" w:rsidRPr="00F17E21" w:rsidRDefault="005173AC" w:rsidP="000727DA">
      <w:pPr>
        <w:pStyle w:val="NormalWeb"/>
        <w:spacing w:after="240" w:afterAutospacing="0" w:line="360" w:lineRule="auto"/>
        <w:jc w:val="both"/>
        <w:rPr>
          <w:rFonts w:ascii="Calibri" w:hAnsi="Calibri" w:cs="Calibri"/>
          <w:color w:val="000000"/>
          <w:sz w:val="22"/>
          <w:szCs w:val="22"/>
        </w:rPr>
      </w:pPr>
      <w:r>
        <w:rPr>
          <w:rFonts w:ascii="Calibri" w:hAnsi="Calibri" w:cs="Calibri"/>
          <w:color w:val="000000"/>
          <w:sz w:val="22"/>
          <w:szCs w:val="22"/>
        </w:rPr>
        <w:t xml:space="preserve">Se prevé para este año 2013, </w:t>
      </w:r>
      <w:r w:rsidRPr="00F17E21">
        <w:rPr>
          <w:rFonts w:ascii="Calibri" w:hAnsi="Calibri" w:cs="Calibri"/>
          <w:color w:val="000000"/>
          <w:sz w:val="22"/>
          <w:szCs w:val="22"/>
        </w:rPr>
        <w:t xml:space="preserve">la puesta en marcha de la </w:t>
      </w:r>
      <w:r w:rsidRPr="009F6146">
        <w:rPr>
          <w:rFonts w:ascii="Calibri" w:hAnsi="Calibri" w:cs="Calibri"/>
          <w:b/>
          <w:color w:val="000000"/>
          <w:sz w:val="22"/>
          <w:szCs w:val="22"/>
        </w:rPr>
        <w:t>Agencia Estatal para la Investigación</w:t>
      </w:r>
      <w:r w:rsidRPr="00F17E21">
        <w:rPr>
          <w:rFonts w:ascii="Calibri" w:hAnsi="Calibri" w:cs="Calibri"/>
          <w:color w:val="000000"/>
          <w:sz w:val="22"/>
          <w:szCs w:val="22"/>
        </w:rPr>
        <w:t xml:space="preserve">, </w:t>
      </w:r>
      <w:r>
        <w:rPr>
          <w:rFonts w:ascii="Calibri" w:hAnsi="Calibri" w:cs="Calibri"/>
          <w:color w:val="000000"/>
          <w:sz w:val="22"/>
          <w:szCs w:val="22"/>
        </w:rPr>
        <w:t xml:space="preserve">también </w:t>
      </w:r>
      <w:r w:rsidRPr="00F17E21">
        <w:rPr>
          <w:rFonts w:ascii="Calibri" w:hAnsi="Calibri" w:cs="Calibri"/>
          <w:color w:val="000000"/>
          <w:sz w:val="22"/>
          <w:szCs w:val="22"/>
        </w:rPr>
        <w:t xml:space="preserve">bajo dependencia </w:t>
      </w:r>
      <w:r>
        <w:rPr>
          <w:rFonts w:ascii="Calibri" w:hAnsi="Calibri" w:cs="Calibri"/>
          <w:color w:val="000000"/>
          <w:sz w:val="22"/>
          <w:szCs w:val="22"/>
        </w:rPr>
        <w:t>del MINECO</w:t>
      </w:r>
      <w:r w:rsidR="00C262BA">
        <w:rPr>
          <w:rFonts w:ascii="Calibri" w:hAnsi="Calibri" w:cs="Calibri"/>
          <w:color w:val="000000"/>
          <w:sz w:val="22"/>
          <w:szCs w:val="22"/>
        </w:rPr>
        <w:t xml:space="preserve">, </w:t>
      </w:r>
      <w:r w:rsidR="00C262BA" w:rsidRPr="00F17E21">
        <w:rPr>
          <w:rFonts w:ascii="Calibri" w:hAnsi="Calibri" w:cs="Calibri"/>
          <w:color w:val="000000"/>
          <w:sz w:val="22"/>
          <w:szCs w:val="22"/>
        </w:rPr>
        <w:t>que</w:t>
      </w:r>
      <w:r w:rsidRPr="00F17E21">
        <w:rPr>
          <w:rFonts w:ascii="Calibri" w:hAnsi="Calibri" w:cs="Calibri"/>
          <w:color w:val="000000"/>
          <w:sz w:val="22"/>
          <w:szCs w:val="22"/>
        </w:rPr>
        <w:t xml:space="preserve"> asumirá  todas las funciones que en la actualidad </w:t>
      </w:r>
      <w:r>
        <w:rPr>
          <w:rFonts w:ascii="Calibri" w:hAnsi="Calibri" w:cs="Calibri"/>
          <w:color w:val="000000"/>
          <w:sz w:val="22"/>
          <w:szCs w:val="22"/>
        </w:rPr>
        <w:t>le</w:t>
      </w:r>
      <w:r w:rsidRPr="00F17E21">
        <w:rPr>
          <w:rFonts w:ascii="Calibri" w:hAnsi="Calibri" w:cs="Calibri"/>
          <w:color w:val="000000"/>
          <w:sz w:val="22"/>
          <w:szCs w:val="22"/>
        </w:rPr>
        <w:t xml:space="preserve"> corresponden a la </w:t>
      </w:r>
      <w:r>
        <w:rPr>
          <w:rFonts w:ascii="Calibri" w:hAnsi="Calibri" w:cs="Calibri"/>
          <w:color w:val="000000"/>
          <w:sz w:val="22"/>
          <w:szCs w:val="22"/>
        </w:rPr>
        <w:t>SEIDI</w:t>
      </w:r>
      <w:r w:rsidRPr="00F17E21">
        <w:rPr>
          <w:rFonts w:ascii="Calibri" w:hAnsi="Calibri" w:cs="Calibri"/>
          <w:color w:val="000000"/>
          <w:sz w:val="22"/>
          <w:szCs w:val="22"/>
        </w:rPr>
        <w:t xml:space="preserve">. </w:t>
      </w:r>
    </w:p>
    <w:p w:rsidR="005173AC" w:rsidRDefault="005173AC" w:rsidP="000727DA">
      <w:pPr>
        <w:pStyle w:val="NormalWeb"/>
        <w:spacing w:after="240" w:afterAutospacing="0" w:line="360" w:lineRule="auto"/>
        <w:jc w:val="both"/>
        <w:rPr>
          <w:rFonts w:ascii="Calibri" w:hAnsi="Calibri" w:cs="Calibri"/>
          <w:color w:val="000000"/>
          <w:sz w:val="22"/>
          <w:szCs w:val="22"/>
        </w:rPr>
      </w:pPr>
      <w:r w:rsidRPr="00F17E21">
        <w:rPr>
          <w:rFonts w:ascii="Calibri" w:hAnsi="Calibri" w:cs="Calibri"/>
          <w:color w:val="000000"/>
          <w:sz w:val="22"/>
          <w:szCs w:val="22"/>
        </w:rPr>
        <w:t>Una Comisión Delegada del Gobierno a través de un Grupo de Trabajo Permanente  busca mejorar la coherencia y coordinación de todas las políticas científicas de los diferentes ministerios así como de las Comunidades Autónomas.</w:t>
      </w:r>
    </w:p>
    <w:p w:rsidR="005173AC" w:rsidRPr="00FA10D4" w:rsidRDefault="005173AC" w:rsidP="00BB4B26">
      <w:pPr>
        <w:autoSpaceDE w:val="0"/>
        <w:autoSpaceDN w:val="0"/>
        <w:adjustRightInd w:val="0"/>
        <w:spacing w:before="100" w:beforeAutospacing="1" w:after="240" w:line="360" w:lineRule="auto"/>
        <w:jc w:val="both"/>
        <w:rPr>
          <w:rFonts w:ascii="Calibri" w:hAnsi="Calibri" w:cs="Calibri"/>
          <w:sz w:val="22"/>
          <w:szCs w:val="22"/>
          <w:lang w:val="es-ES"/>
        </w:rPr>
      </w:pPr>
      <w:r w:rsidRPr="00FA10D4">
        <w:rPr>
          <w:rFonts w:ascii="Calibri" w:hAnsi="Calibri" w:cs="Calibri"/>
          <w:sz w:val="22"/>
          <w:szCs w:val="22"/>
          <w:lang w:val="es-ES"/>
        </w:rPr>
        <w:t>La Fundación Españo</w:t>
      </w:r>
      <w:r>
        <w:rPr>
          <w:rFonts w:ascii="Calibri" w:hAnsi="Calibri" w:cs="Calibri"/>
          <w:sz w:val="22"/>
          <w:szCs w:val="22"/>
          <w:lang w:val="es-ES"/>
        </w:rPr>
        <w:t>la para la Ciencia y Tecnología (</w:t>
      </w:r>
      <w:r w:rsidRPr="00FA10D4">
        <w:rPr>
          <w:rFonts w:ascii="Calibri" w:hAnsi="Calibri" w:cs="Calibri"/>
          <w:sz w:val="22"/>
          <w:szCs w:val="22"/>
          <w:lang w:val="es-ES"/>
        </w:rPr>
        <w:t>FECYT</w:t>
      </w:r>
      <w:r>
        <w:rPr>
          <w:rFonts w:ascii="Calibri" w:hAnsi="Calibri" w:cs="Calibri"/>
          <w:sz w:val="22"/>
          <w:szCs w:val="22"/>
          <w:lang w:val="es-ES"/>
        </w:rPr>
        <w:t>),</w:t>
      </w:r>
      <w:r w:rsidRPr="00FA10D4">
        <w:rPr>
          <w:rFonts w:ascii="Calibri" w:hAnsi="Calibri" w:cs="Calibri"/>
          <w:sz w:val="22"/>
          <w:szCs w:val="22"/>
          <w:lang w:val="es-ES"/>
        </w:rPr>
        <w:t xml:space="preserve">  es una fundación pública cuya misión es impulsar la ciencia, la tecnología e innovación, promoviendo su integración y acercamiento a la </w:t>
      </w:r>
      <w:r>
        <w:rPr>
          <w:rFonts w:ascii="Calibri" w:hAnsi="Calibri" w:cs="Calibri"/>
          <w:sz w:val="22"/>
          <w:szCs w:val="22"/>
          <w:lang w:val="es-ES"/>
        </w:rPr>
        <w:t>s</w:t>
      </w:r>
      <w:r w:rsidRPr="00FA10D4">
        <w:rPr>
          <w:rFonts w:ascii="Calibri" w:hAnsi="Calibri" w:cs="Calibri"/>
          <w:sz w:val="22"/>
          <w:szCs w:val="22"/>
          <w:lang w:val="es-ES"/>
        </w:rPr>
        <w:t>ociedad, dando respuesta a las necesidades del Sistema Español de Ciencia, Tecnología y Empresa (SECTE)</w:t>
      </w:r>
      <w:r>
        <w:rPr>
          <w:rStyle w:val="Refdenotaalpie"/>
          <w:rFonts w:ascii="Calibri" w:hAnsi="Calibri"/>
          <w:sz w:val="22"/>
          <w:szCs w:val="22"/>
          <w:lang w:val="es-ES"/>
        </w:rPr>
        <w:footnoteReference w:id="5"/>
      </w:r>
      <w:r>
        <w:rPr>
          <w:rFonts w:ascii="Calibri" w:hAnsi="Calibri" w:cs="Calibri"/>
          <w:sz w:val="22"/>
          <w:szCs w:val="22"/>
          <w:lang w:val="es-ES"/>
        </w:rPr>
        <w:t xml:space="preserve">. </w:t>
      </w:r>
    </w:p>
    <w:p w:rsidR="005173AC" w:rsidRPr="002F0CE1" w:rsidRDefault="00A24779" w:rsidP="00463F06">
      <w:pPr>
        <w:autoSpaceDE w:val="0"/>
        <w:autoSpaceDN w:val="0"/>
        <w:adjustRightInd w:val="0"/>
        <w:jc w:val="left"/>
        <w:rPr>
          <w:rFonts w:ascii="Calibri" w:hAnsi="Calibri" w:cs="Calibri"/>
          <w:b/>
          <w:sz w:val="22"/>
          <w:szCs w:val="22"/>
          <w:lang w:val="es-ES"/>
        </w:rPr>
      </w:pPr>
      <w:r>
        <w:rPr>
          <w:noProof/>
          <w:lang w:val="es-CR" w:eastAsia="es-CR"/>
        </w:rPr>
        <mc:AlternateContent>
          <mc:Choice Requires="wps">
            <w:drawing>
              <wp:anchor distT="0" distB="0" distL="114300" distR="114300" simplePos="0" relativeHeight="251712512" behindDoc="0" locked="0" layoutInCell="1" allowOverlap="1">
                <wp:simplePos x="0" y="0"/>
                <wp:positionH relativeFrom="column">
                  <wp:posOffset>2815590</wp:posOffset>
                </wp:positionH>
                <wp:positionV relativeFrom="paragraph">
                  <wp:posOffset>137795</wp:posOffset>
                </wp:positionV>
                <wp:extent cx="2876550" cy="848360"/>
                <wp:effectExtent l="5715" t="13970" r="13335" b="13970"/>
                <wp:wrapSquare wrapText="bothSides"/>
                <wp:docPr id="9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48360"/>
                        </a:xfrm>
                        <a:prstGeom prst="roundRect">
                          <a:avLst>
                            <a:gd name="adj" fmla="val 16667"/>
                          </a:avLst>
                        </a:prstGeom>
                        <a:solidFill>
                          <a:srgbClr val="B8CCE4"/>
                        </a:solidFill>
                        <a:ln w="9525">
                          <a:solidFill>
                            <a:srgbClr val="000000"/>
                          </a:solidFill>
                          <a:round/>
                          <a:headEnd/>
                          <a:tailEnd/>
                        </a:ln>
                      </wps:spPr>
                      <wps:txbx>
                        <w:txbxContent>
                          <w:p w:rsidR="00C37CCC" w:rsidRPr="00016795" w:rsidRDefault="00C37CCC" w:rsidP="0010716D">
                            <w:pPr>
                              <w:spacing w:after="240" w:line="360" w:lineRule="auto"/>
                              <w:jc w:val="left"/>
                              <w:rPr>
                                <w:lang w:val="es-ES"/>
                              </w:rPr>
                            </w:pPr>
                            <w:r w:rsidRPr="00016795">
                              <w:rPr>
                                <w:rFonts w:ascii="Calibri" w:hAnsi="Calibri" w:cs="Calibri"/>
                                <w:color w:val="000000"/>
                                <w:sz w:val="22"/>
                                <w:szCs w:val="22"/>
                                <w:lang w:val="es-ES"/>
                              </w:rPr>
                              <w:t>SNIS abarca tanto al sector privado como al público así como su interacción con los sistemas internacionales</w:t>
                            </w:r>
                            <w:r>
                              <w:rPr>
                                <w:rFonts w:ascii="Calibri" w:hAnsi="Calibri" w:cs="Calibri"/>
                                <w:color w:val="000000"/>
                                <w:sz w:val="22"/>
                                <w:szCs w:val="22"/>
                                <w:lang w:val="es-ES"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9" style="position:absolute;margin-left:221.7pt;margin-top:10.85pt;width:226.5pt;height:6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" fillcolor="#b8cce4">
                <v:textbox>
                  <w:txbxContent>
                    <w:p w:rsidR="00C37CCC" w:rsidRPr="00016795" w:rsidRDefault="00C37CCC" w:rsidP="0010716D">
                      <w:pPr>
                        <w:spacing w:after="240" w:line="360" w:lineRule="auto"/>
                        <w:jc w:val="left"/>
                        <w:rPr>
                          <w:lang w:val="es-ES"/>
                        </w:rPr>
                      </w:pPr>
                      <w:r w:rsidRPr="00016795">
                        <w:rPr>
                          <w:rFonts w:ascii="Calibri" w:hAnsi="Calibri" w:cs="Calibri"/>
                          <w:color w:val="000000"/>
                          <w:sz w:val="22"/>
                          <w:szCs w:val="22"/>
                          <w:lang w:val="es-ES"/>
                        </w:rPr>
                        <w:t>SNIS abarca tanto al sector privado como al público así como su interacción con los sistemas internacionales</w:t>
                      </w:r>
                      <w:r>
                        <w:rPr>
                          <w:rFonts w:ascii="Calibri" w:hAnsi="Calibri" w:cs="Calibri"/>
                          <w:color w:val="000000"/>
                          <w:sz w:val="22"/>
                          <w:szCs w:val="22"/>
                          <w:lang w:val="es-ES" w:eastAsia="es-ES"/>
                        </w:rPr>
                        <w:t>.</w:t>
                      </w:r>
                    </w:p>
                  </w:txbxContent>
                </v:textbox>
                <w10:wrap type="square"/>
              </v:roundrect>
            </w:pict>
          </mc:Fallback>
        </mc:AlternateContent>
      </w:r>
      <w:r w:rsidR="00C262BA" w:rsidRPr="002F0CE1">
        <w:rPr>
          <w:rFonts w:ascii="Calibri" w:hAnsi="Calibri" w:cs="Calibri"/>
          <w:b/>
          <w:sz w:val="22"/>
          <w:szCs w:val="22"/>
          <w:lang w:val="es-ES"/>
        </w:rPr>
        <w:t>A.2 Sub</w:t>
      </w:r>
      <w:r w:rsidR="005173AC">
        <w:rPr>
          <w:rFonts w:ascii="Calibri" w:hAnsi="Calibri" w:cs="Calibri"/>
          <w:b/>
          <w:sz w:val="22"/>
          <w:szCs w:val="22"/>
          <w:lang w:val="es-ES"/>
        </w:rPr>
        <w:t xml:space="preserve"> S</w:t>
      </w:r>
      <w:r w:rsidR="005173AC" w:rsidRPr="002F0CE1">
        <w:rPr>
          <w:rFonts w:ascii="Calibri" w:hAnsi="Calibri" w:cs="Calibri"/>
          <w:b/>
          <w:sz w:val="22"/>
          <w:szCs w:val="22"/>
          <w:lang w:val="es-ES"/>
        </w:rPr>
        <w:t>istema Español en Investigación en Salud.</w:t>
      </w:r>
    </w:p>
    <w:p w:rsidR="005173AC" w:rsidRDefault="0010716D" w:rsidP="00911673">
      <w:pPr>
        <w:autoSpaceDE w:val="0"/>
        <w:autoSpaceDN w:val="0"/>
        <w:adjustRightInd w:val="0"/>
        <w:spacing w:line="360" w:lineRule="auto"/>
        <w:ind w:firstLine="708"/>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Como ya hemos mencionado en el Prólogo, un </w:t>
      </w:r>
      <w:r w:rsidR="005173AC" w:rsidRPr="00414792">
        <w:rPr>
          <w:rFonts w:ascii="Calibri" w:hAnsi="Calibri" w:cs="Calibri"/>
          <w:color w:val="000000"/>
          <w:sz w:val="22"/>
          <w:szCs w:val="22"/>
          <w:lang w:val="es-ES" w:eastAsia="es-ES"/>
        </w:rPr>
        <w:t xml:space="preserve"> SNIS </w:t>
      </w:r>
      <w:r>
        <w:rPr>
          <w:rFonts w:ascii="Calibri" w:hAnsi="Calibri" w:cs="Calibri"/>
          <w:color w:val="000000"/>
          <w:sz w:val="22"/>
          <w:szCs w:val="22"/>
          <w:lang w:val="es-ES" w:eastAsia="es-ES"/>
        </w:rPr>
        <w:t xml:space="preserve">es el </w:t>
      </w:r>
      <w:r w:rsidR="005173AC" w:rsidRPr="00414792">
        <w:rPr>
          <w:rFonts w:ascii="Calibri" w:hAnsi="Calibri" w:cs="Calibri"/>
          <w:color w:val="000000"/>
          <w:sz w:val="22"/>
          <w:szCs w:val="22"/>
          <w:lang w:val="es-ES" w:eastAsia="es-ES"/>
        </w:rPr>
        <w:t xml:space="preserve">conjunto de las personas e instituciones que generan  o hacen </w:t>
      </w:r>
      <w:r w:rsidR="005173AC" w:rsidRPr="00414792">
        <w:rPr>
          <w:rFonts w:ascii="Calibri" w:hAnsi="Calibri" w:cs="Calibri"/>
          <w:color w:val="000000"/>
          <w:sz w:val="22"/>
          <w:szCs w:val="22"/>
          <w:lang w:val="es-ES" w:eastAsia="es-ES"/>
        </w:rPr>
        <w:lastRenderedPageBreak/>
        <w:t>uso de las evidencias científicas</w:t>
      </w:r>
      <w:r>
        <w:rPr>
          <w:rFonts w:ascii="Calibri" w:hAnsi="Calibri" w:cs="Calibri"/>
          <w:color w:val="000000"/>
          <w:sz w:val="22"/>
          <w:szCs w:val="22"/>
          <w:lang w:val="es-ES" w:eastAsia="es-ES"/>
        </w:rPr>
        <w:t xml:space="preserve"> así como el contexto, </w:t>
      </w:r>
      <w:r w:rsidR="005173AC">
        <w:rPr>
          <w:rFonts w:ascii="Calibri" w:hAnsi="Calibri" w:cs="Calibri"/>
          <w:color w:val="000000"/>
          <w:sz w:val="22"/>
          <w:szCs w:val="22"/>
          <w:lang w:val="es-ES" w:eastAsia="es-ES"/>
        </w:rPr>
        <w:t xml:space="preserve">la  estructura y las actividades para que esto sea posible.   </w:t>
      </w:r>
    </w:p>
    <w:p w:rsidR="005173AC" w:rsidRDefault="005173AC" w:rsidP="0010716D">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sidRPr="00016795">
        <w:rPr>
          <w:rFonts w:ascii="Calibri" w:hAnsi="Calibri" w:cs="Calibri"/>
          <w:b/>
          <w:color w:val="000000"/>
          <w:sz w:val="22"/>
          <w:szCs w:val="22"/>
          <w:lang w:val="es-ES" w:eastAsia="es-ES"/>
        </w:rPr>
        <w:t xml:space="preserve"> </w:t>
      </w:r>
      <w:r w:rsidRPr="00EB41CD">
        <w:rPr>
          <w:rFonts w:ascii="Calibri" w:hAnsi="Calibri" w:cs="Calibri"/>
          <w:b/>
          <w:color w:val="000000"/>
          <w:sz w:val="22"/>
          <w:szCs w:val="22"/>
          <w:lang w:val="es-ES" w:eastAsia="es-ES"/>
        </w:rPr>
        <w:t>El Subsistema público de Investigación en Salud en España (SSEIS) está  gestionado  por el Instituto de Salud Carlos III a través de la ACCIÓN ESTRATÉGICA EN SALUD 2013-2016.</w:t>
      </w:r>
      <w:r w:rsidRPr="00414792">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 xml:space="preserve"> El ISCIII</w:t>
      </w:r>
      <w:r w:rsidRPr="00EF0357">
        <w:rPr>
          <w:rFonts w:ascii="Calibri" w:hAnsi="Calibri" w:cs="Calibri"/>
          <w:color w:val="000000"/>
          <w:sz w:val="22"/>
          <w:szCs w:val="22"/>
          <w:lang w:val="es-ES" w:eastAsia="es-ES"/>
        </w:rPr>
        <w:t>, adscrito orgánicame</w:t>
      </w:r>
      <w:r>
        <w:rPr>
          <w:rFonts w:ascii="Calibri" w:hAnsi="Calibri" w:cs="Calibri"/>
          <w:color w:val="000000"/>
          <w:sz w:val="22"/>
          <w:szCs w:val="22"/>
          <w:lang w:val="es-ES" w:eastAsia="es-ES"/>
        </w:rPr>
        <w:t xml:space="preserve">nte al Ministerio de Economía y </w:t>
      </w:r>
      <w:r w:rsidRPr="00EF0357">
        <w:rPr>
          <w:rFonts w:ascii="Calibri" w:hAnsi="Calibri" w:cs="Calibri"/>
          <w:color w:val="000000"/>
          <w:sz w:val="22"/>
          <w:szCs w:val="22"/>
          <w:lang w:val="es-ES" w:eastAsia="es-ES"/>
        </w:rPr>
        <w:t xml:space="preserve">Competitividad (Real Decreto 345/2012) y funcionalmente tanto </w:t>
      </w:r>
      <w:r>
        <w:rPr>
          <w:rFonts w:ascii="Calibri" w:hAnsi="Calibri" w:cs="Calibri"/>
          <w:color w:val="000000"/>
          <w:sz w:val="22"/>
          <w:szCs w:val="22"/>
          <w:lang w:val="es-ES" w:eastAsia="es-ES"/>
        </w:rPr>
        <w:t xml:space="preserve">a este mismo como al Ministerio </w:t>
      </w:r>
      <w:r w:rsidRPr="00EF0357">
        <w:rPr>
          <w:rFonts w:ascii="Calibri" w:hAnsi="Calibri" w:cs="Calibri"/>
          <w:color w:val="000000"/>
          <w:sz w:val="22"/>
          <w:szCs w:val="22"/>
          <w:lang w:val="es-ES" w:eastAsia="es-ES"/>
        </w:rPr>
        <w:t>de Sanidad, Servicios Sociales e Igualdad (Real Decreto 200/20</w:t>
      </w:r>
      <w:r>
        <w:rPr>
          <w:rFonts w:ascii="Calibri" w:hAnsi="Calibri" w:cs="Calibri"/>
          <w:color w:val="000000"/>
          <w:sz w:val="22"/>
          <w:szCs w:val="22"/>
          <w:lang w:val="es-ES" w:eastAsia="es-ES"/>
        </w:rPr>
        <w:t>12) es  el organismo responsable.</w:t>
      </w:r>
    </w:p>
    <w:p w:rsidR="005173AC" w:rsidRDefault="00A24779" w:rsidP="00916E1E">
      <w:pPr>
        <w:pStyle w:val="NormalWeb"/>
        <w:spacing w:after="240" w:afterAutospacing="0" w:line="360" w:lineRule="auto"/>
        <w:jc w:val="both"/>
        <w:rPr>
          <w:rFonts w:ascii="Calibri" w:hAnsi="Calibri" w:cs="Calibri"/>
          <w:color w:val="000000"/>
          <w:sz w:val="22"/>
          <w:szCs w:val="22"/>
        </w:rPr>
      </w:pPr>
      <w:r>
        <w:rPr>
          <w:noProof/>
          <w:lang w:val="es-CR" w:eastAsia="es-CR"/>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351155</wp:posOffset>
                </wp:positionV>
                <wp:extent cx="3562350" cy="847725"/>
                <wp:effectExtent l="5715" t="8255" r="13335" b="10795"/>
                <wp:wrapSquare wrapText="bothSides"/>
                <wp:docPr id="9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47725"/>
                        </a:xfrm>
                        <a:prstGeom prst="roundRect">
                          <a:avLst>
                            <a:gd name="adj" fmla="val 16667"/>
                          </a:avLst>
                        </a:prstGeom>
                        <a:solidFill>
                          <a:srgbClr val="B8CCE4"/>
                        </a:solidFill>
                        <a:ln w="9525">
                          <a:solidFill>
                            <a:srgbClr val="000000"/>
                          </a:solidFill>
                          <a:round/>
                          <a:headEnd/>
                          <a:tailEnd/>
                        </a:ln>
                      </wps:spPr>
                      <wps:txbx>
                        <w:txbxContent>
                          <w:p w:rsidR="00C37CCC" w:rsidRPr="00FE142F" w:rsidRDefault="00C37CCC" w:rsidP="00982D3A">
                            <w:pPr>
                              <w:spacing w:before="100" w:beforeAutospacing="1" w:after="240" w:line="360" w:lineRule="auto"/>
                              <w:jc w:val="both"/>
                              <w:rPr>
                                <w:rFonts w:ascii="Calibri" w:hAnsi="Calibri" w:cs="Calibri"/>
                                <w:lang w:val="es-ES_tradnl"/>
                              </w:rPr>
                            </w:pPr>
                            <w:r w:rsidRPr="00C37CCC">
                              <w:rPr>
                                <w:rFonts w:ascii="Calibri" w:hAnsi="Calibri" w:cs="Calibri"/>
                                <w:color w:val="000000"/>
                                <w:sz w:val="22"/>
                                <w:szCs w:val="22"/>
                                <w:lang w:val="es-ES"/>
                              </w:rPr>
                              <w:t xml:space="preserve">El Instituto de Salud Carlos III es el </w:t>
                            </w:r>
                            <w:r w:rsidR="00C262BA">
                              <w:rPr>
                                <w:rFonts w:ascii="Calibri" w:hAnsi="Calibri" w:cs="Calibri"/>
                                <w:color w:val="000000"/>
                                <w:sz w:val="22"/>
                                <w:szCs w:val="22"/>
                                <w:lang w:val="es-ES"/>
                              </w:rPr>
                              <w:t>único</w:t>
                            </w:r>
                            <w:r w:rsidR="00C262BA" w:rsidRPr="00C37CCC">
                              <w:rPr>
                                <w:rFonts w:ascii="Calibri" w:hAnsi="Calibri" w:cs="Calibri"/>
                                <w:color w:val="000000"/>
                                <w:sz w:val="22"/>
                                <w:szCs w:val="22"/>
                                <w:lang w:val="es-ES"/>
                              </w:rPr>
                              <w:t xml:space="preserve"> Organismo</w:t>
                            </w:r>
                            <w:r w:rsidRPr="00C37CCC">
                              <w:rPr>
                                <w:rFonts w:ascii="Calibri" w:hAnsi="Calibri" w:cs="Calibri"/>
                                <w:color w:val="000000"/>
                                <w:sz w:val="22"/>
                                <w:szCs w:val="22"/>
                                <w:lang w:val="es-ES"/>
                              </w:rPr>
                              <w:t xml:space="preserve"> Público de Investigación</w:t>
                            </w:r>
                            <w:r>
                              <w:rPr>
                                <w:rStyle w:val="Refdenotaalpie"/>
                                <w:rFonts w:ascii="Calibri" w:hAnsi="Calibri"/>
                                <w:color w:val="000000"/>
                                <w:sz w:val="22"/>
                                <w:szCs w:val="22"/>
                                <w:lang w:val="es-ES" w:eastAsia="es-ES"/>
                              </w:rPr>
                              <w:footnoteRef/>
                            </w:r>
                            <w:r w:rsidRPr="00233276">
                              <w:rPr>
                                <w:rFonts w:ascii="Calibri" w:hAnsi="Calibri" w:cs="Calibri"/>
                                <w:color w:val="000000"/>
                                <w:sz w:val="22"/>
                                <w:szCs w:val="22"/>
                                <w:lang w:val="es-ES" w:eastAsia="es-ES"/>
                              </w:rPr>
                              <w:t xml:space="preserve"> (OPI)</w:t>
                            </w:r>
                            <w:r>
                              <w:rPr>
                                <w:rFonts w:ascii="Calibri" w:hAnsi="Calibri" w:cs="Calibri"/>
                                <w:color w:val="000000"/>
                                <w:sz w:val="22"/>
                                <w:szCs w:val="22"/>
                                <w:lang w:val="es-ES" w:eastAsia="es-ES"/>
                              </w:rPr>
                              <w:t xml:space="preserve"> en Salud que asume funciones de financiación y evaluación de la investigación.</w:t>
                            </w:r>
                          </w:p>
                          <w:p w:rsidR="00C37CCC" w:rsidRPr="00982D3A" w:rsidRDefault="00C37CCC" w:rsidP="00982D3A">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left:0;text-align:left;margin-left:153.45pt;margin-top:27.65pt;width:280.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" fillcolor="#b8cce4">
                <v:textbox>
                  <w:txbxContent>
                    <w:p w:rsidR="00C37CCC" w:rsidRPr="00FE142F" w:rsidRDefault="00C37CCC" w:rsidP="00982D3A">
                      <w:pPr>
                        <w:spacing w:before="100" w:beforeAutospacing="1" w:after="240" w:line="360" w:lineRule="auto"/>
                        <w:jc w:val="both"/>
                        <w:rPr>
                          <w:rFonts w:ascii="Calibri" w:hAnsi="Calibri" w:cs="Calibri"/>
                          <w:lang w:val="es-ES_tradnl"/>
                        </w:rPr>
                      </w:pPr>
                      <w:r w:rsidRPr="00C37CCC">
                        <w:rPr>
                          <w:rFonts w:ascii="Calibri" w:hAnsi="Calibri" w:cs="Calibri"/>
                          <w:color w:val="000000"/>
                          <w:sz w:val="22"/>
                          <w:szCs w:val="22"/>
                          <w:lang w:val="es-ES"/>
                        </w:rPr>
                        <w:t xml:space="preserve">El Instituto de Salud Carlos III es el </w:t>
                      </w:r>
                      <w:r w:rsidR="00C262BA">
                        <w:rPr>
                          <w:rFonts w:ascii="Calibri" w:hAnsi="Calibri" w:cs="Calibri"/>
                          <w:color w:val="000000"/>
                          <w:sz w:val="22"/>
                          <w:szCs w:val="22"/>
                          <w:lang w:val="es-ES"/>
                        </w:rPr>
                        <w:t>único</w:t>
                      </w:r>
                      <w:r w:rsidR="00C262BA" w:rsidRPr="00C37CCC">
                        <w:rPr>
                          <w:rFonts w:ascii="Calibri" w:hAnsi="Calibri" w:cs="Calibri"/>
                          <w:color w:val="000000"/>
                          <w:sz w:val="22"/>
                          <w:szCs w:val="22"/>
                          <w:lang w:val="es-ES"/>
                        </w:rPr>
                        <w:t xml:space="preserve"> Organismo</w:t>
                      </w:r>
                      <w:r w:rsidRPr="00C37CCC">
                        <w:rPr>
                          <w:rFonts w:ascii="Calibri" w:hAnsi="Calibri" w:cs="Calibri"/>
                          <w:color w:val="000000"/>
                          <w:sz w:val="22"/>
                          <w:szCs w:val="22"/>
                          <w:lang w:val="es-ES"/>
                        </w:rPr>
                        <w:t xml:space="preserve"> Público de Investigación</w:t>
                      </w:r>
                      <w:r>
                        <w:rPr>
                          <w:rStyle w:val="Refdenotaalpie"/>
                          <w:rFonts w:ascii="Calibri" w:hAnsi="Calibri"/>
                          <w:color w:val="000000"/>
                          <w:sz w:val="22"/>
                          <w:szCs w:val="22"/>
                          <w:lang w:val="es-ES" w:eastAsia="es-ES"/>
                        </w:rPr>
                        <w:footnoteRef/>
                      </w:r>
                      <w:r w:rsidRPr="00233276">
                        <w:rPr>
                          <w:rFonts w:ascii="Calibri" w:hAnsi="Calibri" w:cs="Calibri"/>
                          <w:color w:val="000000"/>
                          <w:sz w:val="22"/>
                          <w:szCs w:val="22"/>
                          <w:lang w:val="es-ES" w:eastAsia="es-ES"/>
                        </w:rPr>
                        <w:t xml:space="preserve"> (OPI)</w:t>
                      </w:r>
                      <w:r>
                        <w:rPr>
                          <w:rFonts w:ascii="Calibri" w:hAnsi="Calibri" w:cs="Calibri"/>
                          <w:color w:val="000000"/>
                          <w:sz w:val="22"/>
                          <w:szCs w:val="22"/>
                          <w:lang w:val="es-ES" w:eastAsia="es-ES"/>
                        </w:rPr>
                        <w:t xml:space="preserve"> en Salud que asume funciones de financiación y evaluación de la investigación.</w:t>
                      </w:r>
                    </w:p>
                    <w:p w:rsidR="00C37CCC" w:rsidRPr="00982D3A" w:rsidRDefault="00C37CCC" w:rsidP="00982D3A">
                      <w:pPr>
                        <w:rPr>
                          <w:lang w:val="es-ES_tradnl"/>
                        </w:rPr>
                      </w:pPr>
                    </w:p>
                  </w:txbxContent>
                </v:textbox>
                <w10:wrap type="square"/>
              </v:roundrect>
            </w:pict>
          </mc:Fallback>
        </mc:AlternateContent>
      </w:r>
      <w:r w:rsidR="005173AC" w:rsidRPr="00F17E21">
        <w:rPr>
          <w:rFonts w:ascii="Calibri" w:hAnsi="Calibri" w:cs="Calibri"/>
          <w:color w:val="000000"/>
          <w:sz w:val="22"/>
          <w:szCs w:val="22"/>
        </w:rPr>
        <w:t xml:space="preserve">El </w:t>
      </w:r>
      <w:r w:rsidR="00C262BA" w:rsidRPr="00F17E21">
        <w:rPr>
          <w:rFonts w:ascii="Calibri" w:hAnsi="Calibri" w:cs="Calibri"/>
          <w:color w:val="000000"/>
          <w:sz w:val="22"/>
          <w:szCs w:val="22"/>
        </w:rPr>
        <w:t>ISCIII reporta</w:t>
      </w:r>
      <w:r w:rsidR="005173AC" w:rsidRPr="00F17E21">
        <w:rPr>
          <w:rFonts w:ascii="Calibri" w:hAnsi="Calibri" w:cs="Calibri"/>
          <w:color w:val="000000"/>
          <w:sz w:val="22"/>
          <w:szCs w:val="22"/>
        </w:rPr>
        <w:t xml:space="preserve"> a la Secretaria General de Ciencia, Tecnología e Innovación  (SGCTI)  que a su vez depende de la SEIDI. </w:t>
      </w:r>
    </w:p>
    <w:p w:rsidR="005173AC" w:rsidRDefault="005173AC" w:rsidP="00916E1E">
      <w:pPr>
        <w:pStyle w:val="NormalWeb"/>
        <w:spacing w:after="240" w:afterAutospacing="0" w:line="360" w:lineRule="auto"/>
        <w:jc w:val="both"/>
        <w:rPr>
          <w:rFonts w:ascii="Calibri" w:hAnsi="Calibri" w:cs="Calibri"/>
          <w:color w:val="000000"/>
          <w:sz w:val="22"/>
          <w:szCs w:val="22"/>
        </w:rPr>
      </w:pPr>
      <w:r>
        <w:rPr>
          <w:rFonts w:ascii="Calibri" w:hAnsi="Calibri" w:cs="Calibri"/>
          <w:color w:val="000000"/>
          <w:sz w:val="22"/>
          <w:szCs w:val="22"/>
        </w:rPr>
        <w:t>La M</w:t>
      </w:r>
      <w:r w:rsidRPr="00233276">
        <w:rPr>
          <w:rFonts w:ascii="Calibri" w:hAnsi="Calibri" w:cs="Calibri"/>
          <w:color w:val="000000"/>
          <w:sz w:val="22"/>
          <w:szCs w:val="22"/>
        </w:rPr>
        <w:t>isión principal</w:t>
      </w:r>
      <w:r>
        <w:rPr>
          <w:rFonts w:ascii="Calibri" w:hAnsi="Calibri" w:cs="Calibri"/>
          <w:color w:val="000000"/>
          <w:sz w:val="22"/>
          <w:szCs w:val="22"/>
        </w:rPr>
        <w:t xml:space="preserve"> del ISCIII es </w:t>
      </w:r>
      <w:r w:rsidRPr="00233276">
        <w:rPr>
          <w:rFonts w:ascii="Calibri" w:hAnsi="Calibri" w:cs="Calibri"/>
          <w:color w:val="000000"/>
          <w:sz w:val="22"/>
          <w:szCs w:val="22"/>
        </w:rPr>
        <w:t xml:space="preserve"> el fomento de la generación de conocimiento científico en ciencias de la salud y el impulso de la innovación en la atención sanitaria y en la prevención de la enfermedad. </w:t>
      </w:r>
    </w:p>
    <w:p w:rsidR="005173AC" w:rsidRPr="004D1275" w:rsidRDefault="005173AC" w:rsidP="004D1275">
      <w:pPr>
        <w:autoSpaceDE w:val="0"/>
        <w:autoSpaceDN w:val="0"/>
        <w:adjustRightInd w:val="0"/>
        <w:spacing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La </w:t>
      </w:r>
      <w:r w:rsidRPr="00E85263">
        <w:rPr>
          <w:rFonts w:ascii="Calibri" w:hAnsi="Calibri" w:cs="Calibri"/>
          <w:color w:val="000000"/>
          <w:sz w:val="22"/>
          <w:szCs w:val="22"/>
          <w:lang w:val="es-ES" w:eastAsia="es-ES"/>
        </w:rPr>
        <w:t xml:space="preserve"> A</w:t>
      </w:r>
      <w:r>
        <w:rPr>
          <w:rFonts w:ascii="Calibri" w:hAnsi="Calibri" w:cs="Calibri"/>
          <w:color w:val="000000"/>
          <w:sz w:val="22"/>
          <w:szCs w:val="22"/>
          <w:lang w:val="es-ES" w:eastAsia="es-ES"/>
        </w:rPr>
        <w:t xml:space="preserve">cción </w:t>
      </w:r>
      <w:r w:rsidRPr="00E85263">
        <w:rPr>
          <w:rFonts w:ascii="Calibri" w:hAnsi="Calibri" w:cs="Calibri"/>
          <w:color w:val="000000"/>
          <w:sz w:val="22"/>
          <w:szCs w:val="22"/>
          <w:lang w:val="es-ES" w:eastAsia="es-ES"/>
        </w:rPr>
        <w:t>E</w:t>
      </w:r>
      <w:r>
        <w:rPr>
          <w:rFonts w:ascii="Calibri" w:hAnsi="Calibri" w:cs="Calibri"/>
          <w:color w:val="000000"/>
          <w:sz w:val="22"/>
          <w:szCs w:val="22"/>
          <w:lang w:val="es-ES" w:eastAsia="es-ES"/>
        </w:rPr>
        <w:t xml:space="preserve">stratégica en Salud </w:t>
      </w:r>
      <w:r w:rsidRPr="00E85263">
        <w:rPr>
          <w:rFonts w:ascii="Calibri" w:hAnsi="Calibri" w:cs="Calibri"/>
          <w:color w:val="000000"/>
          <w:sz w:val="22"/>
          <w:szCs w:val="22"/>
          <w:lang w:val="es-ES" w:eastAsia="es-ES"/>
        </w:rPr>
        <w:t xml:space="preserve"> 2013-2016 tiene como principio </w:t>
      </w:r>
      <w:r>
        <w:rPr>
          <w:rFonts w:ascii="Calibri" w:hAnsi="Calibri" w:cs="Calibri"/>
          <w:color w:val="000000"/>
          <w:sz w:val="22"/>
          <w:szCs w:val="22"/>
          <w:lang w:val="es-ES" w:eastAsia="es-ES"/>
        </w:rPr>
        <w:t>rector</w:t>
      </w:r>
      <w:r w:rsidRPr="00E85263">
        <w:rPr>
          <w:rFonts w:ascii="Calibri" w:hAnsi="Calibri" w:cs="Calibri"/>
          <w:color w:val="000000"/>
          <w:sz w:val="22"/>
          <w:szCs w:val="22"/>
          <w:lang w:val="es-ES" w:eastAsia="es-ES"/>
        </w:rPr>
        <w:t xml:space="preserve"> el </w:t>
      </w:r>
      <w:r>
        <w:rPr>
          <w:rFonts w:ascii="Calibri" w:hAnsi="Calibri" w:cs="Calibri"/>
          <w:color w:val="000000"/>
          <w:sz w:val="22"/>
          <w:szCs w:val="22"/>
          <w:lang w:val="es-ES" w:eastAsia="es-ES"/>
        </w:rPr>
        <w:t xml:space="preserve">de </w:t>
      </w:r>
      <w:r w:rsidRPr="00E85263">
        <w:rPr>
          <w:rFonts w:ascii="Calibri" w:hAnsi="Calibri" w:cs="Calibri"/>
          <w:color w:val="000000"/>
          <w:sz w:val="22"/>
          <w:szCs w:val="22"/>
          <w:lang w:val="es-ES" w:eastAsia="es-ES"/>
        </w:rPr>
        <w:t>fomentar la</w:t>
      </w:r>
      <w:r>
        <w:rPr>
          <w:rFonts w:ascii="Calibri" w:hAnsi="Calibri" w:cs="Calibri"/>
          <w:color w:val="000000"/>
          <w:sz w:val="22"/>
          <w:szCs w:val="22"/>
          <w:lang w:val="es-ES" w:eastAsia="es-ES"/>
        </w:rPr>
        <w:t xml:space="preserve"> </w:t>
      </w:r>
      <w:r w:rsidRPr="00E85263">
        <w:rPr>
          <w:rFonts w:ascii="Calibri" w:hAnsi="Calibri" w:cs="Calibri"/>
          <w:color w:val="000000"/>
          <w:sz w:val="22"/>
          <w:szCs w:val="22"/>
          <w:lang w:val="es-ES" w:eastAsia="es-ES"/>
        </w:rPr>
        <w:t>salud y el bienestar de la ciudadanía, así como desarroll</w:t>
      </w:r>
      <w:r>
        <w:rPr>
          <w:rFonts w:ascii="Calibri" w:hAnsi="Calibri" w:cs="Calibri"/>
          <w:color w:val="000000"/>
          <w:sz w:val="22"/>
          <w:szCs w:val="22"/>
          <w:lang w:val="es-ES" w:eastAsia="es-ES"/>
        </w:rPr>
        <w:t xml:space="preserve">ar los aspectos preventivos, </w:t>
      </w:r>
      <w:r w:rsidRPr="00E85263">
        <w:rPr>
          <w:rFonts w:ascii="Calibri" w:hAnsi="Calibri" w:cs="Calibri"/>
          <w:color w:val="000000"/>
          <w:sz w:val="22"/>
          <w:szCs w:val="22"/>
          <w:lang w:val="es-ES" w:eastAsia="es-ES"/>
        </w:rPr>
        <w:t>diagnósticos, curativos, rehabilitadores y paliativos</w:t>
      </w:r>
      <w:r>
        <w:rPr>
          <w:rFonts w:ascii="Calibri" w:hAnsi="Calibri" w:cs="Calibri"/>
          <w:color w:val="000000"/>
          <w:sz w:val="22"/>
          <w:szCs w:val="22"/>
          <w:lang w:val="es-ES" w:eastAsia="es-ES"/>
        </w:rPr>
        <w:t xml:space="preserve"> de la enfermedad, reforzando e </w:t>
      </w:r>
      <w:r w:rsidRPr="00E85263">
        <w:rPr>
          <w:rFonts w:ascii="Calibri" w:hAnsi="Calibri" w:cs="Calibri"/>
          <w:color w:val="000000"/>
          <w:sz w:val="22"/>
          <w:szCs w:val="22"/>
          <w:lang w:val="es-ES" w:eastAsia="es-ES"/>
        </w:rPr>
        <w:t>incrementando para ello la competitividad internacional de la I+D+I del Sistema Nacional de</w:t>
      </w:r>
      <w:r>
        <w:rPr>
          <w:rFonts w:ascii="Calibri" w:hAnsi="Calibri" w:cs="Calibri"/>
          <w:color w:val="000000"/>
          <w:sz w:val="22"/>
          <w:szCs w:val="22"/>
          <w:lang w:val="es-ES" w:eastAsia="es-ES"/>
        </w:rPr>
        <w:t xml:space="preserve"> </w:t>
      </w:r>
      <w:r w:rsidRPr="00E85263">
        <w:rPr>
          <w:rFonts w:ascii="Calibri" w:hAnsi="Calibri" w:cs="Calibri"/>
          <w:color w:val="000000"/>
          <w:sz w:val="22"/>
          <w:szCs w:val="22"/>
          <w:lang w:val="es-ES" w:eastAsia="es-ES"/>
        </w:rPr>
        <w:t>Salud (SNS) y de las empresas relacionadas con el sector, con la vocación de situar a España</w:t>
      </w:r>
      <w:r>
        <w:rPr>
          <w:rFonts w:ascii="Calibri" w:hAnsi="Calibri" w:cs="Calibri"/>
          <w:color w:val="000000"/>
          <w:sz w:val="22"/>
          <w:szCs w:val="22"/>
          <w:lang w:val="es-ES" w:eastAsia="es-ES"/>
        </w:rPr>
        <w:t xml:space="preserve"> </w:t>
      </w:r>
      <w:r w:rsidRPr="00E85263">
        <w:rPr>
          <w:rFonts w:ascii="Calibri" w:hAnsi="Calibri" w:cs="Calibri"/>
          <w:color w:val="000000"/>
          <w:sz w:val="22"/>
          <w:szCs w:val="22"/>
          <w:lang w:val="es-ES" w:eastAsia="es-ES"/>
        </w:rPr>
        <w:t>en un escenario de vanguardia en el que la salud actúe como eje fundamental de desarrollo</w:t>
      </w:r>
      <w:r>
        <w:rPr>
          <w:rFonts w:ascii="Calibri" w:hAnsi="Calibri" w:cs="Calibri"/>
          <w:color w:val="000000"/>
          <w:sz w:val="22"/>
          <w:szCs w:val="22"/>
          <w:lang w:val="es-ES" w:eastAsia="es-ES"/>
        </w:rPr>
        <w:t xml:space="preserve"> </w:t>
      </w:r>
      <w:r w:rsidRPr="004D1275">
        <w:rPr>
          <w:rFonts w:ascii="Calibri" w:hAnsi="Calibri" w:cs="Calibri"/>
          <w:sz w:val="22"/>
          <w:szCs w:val="22"/>
          <w:lang w:val="es-ES" w:eastAsia="es-ES"/>
        </w:rPr>
        <w:t>económico y social</w:t>
      </w:r>
      <w:r>
        <w:rPr>
          <w:rStyle w:val="Refdenotaalpie"/>
          <w:rFonts w:ascii="Calibri" w:hAnsi="Calibri"/>
          <w:sz w:val="22"/>
          <w:szCs w:val="22"/>
          <w:lang w:eastAsia="es-ES"/>
        </w:rPr>
        <w:footnoteReference w:id="6"/>
      </w:r>
    </w:p>
    <w:p w:rsidR="005173AC" w:rsidRDefault="005173AC" w:rsidP="00EF0357">
      <w:pPr>
        <w:autoSpaceDE w:val="0"/>
        <w:autoSpaceDN w:val="0"/>
        <w:adjustRightInd w:val="0"/>
        <w:spacing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Según todo lo dicho, e</w:t>
      </w:r>
      <w:r w:rsidRPr="002A1B07">
        <w:rPr>
          <w:rFonts w:ascii="Calibri" w:hAnsi="Calibri" w:cs="Calibri"/>
          <w:color w:val="000000"/>
          <w:sz w:val="22"/>
          <w:szCs w:val="22"/>
          <w:lang w:val="es-ES" w:eastAsia="es-ES"/>
        </w:rPr>
        <w:t>n la figura siguiente se observa la estructura jerárquica de nuestro marco normativo</w:t>
      </w:r>
      <w:r>
        <w:rPr>
          <w:rFonts w:ascii="Calibri" w:hAnsi="Calibri" w:cs="Calibri"/>
          <w:color w:val="000000"/>
          <w:sz w:val="22"/>
          <w:szCs w:val="22"/>
          <w:lang w:val="es-ES" w:eastAsia="es-ES"/>
        </w:rPr>
        <w:t>:</w:t>
      </w: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D750A6" w:rsidP="00EF0357">
      <w:pPr>
        <w:autoSpaceDE w:val="0"/>
        <w:autoSpaceDN w:val="0"/>
        <w:adjustRightInd w:val="0"/>
        <w:spacing w:line="360" w:lineRule="auto"/>
        <w:jc w:val="both"/>
        <w:rPr>
          <w:rFonts w:ascii="Calibri" w:hAnsi="Calibri" w:cs="Calibri"/>
          <w:color w:val="000000"/>
          <w:sz w:val="22"/>
          <w:szCs w:val="22"/>
          <w:lang w:val="es-ES" w:eastAsia="es-ES"/>
        </w:rPr>
      </w:pPr>
    </w:p>
    <w:p w:rsidR="00D750A6" w:rsidRDefault="00A24779" w:rsidP="00EF0357">
      <w:pPr>
        <w:autoSpaceDE w:val="0"/>
        <w:autoSpaceDN w:val="0"/>
        <w:adjustRightInd w:val="0"/>
        <w:spacing w:line="360" w:lineRule="auto"/>
        <w:jc w:val="both"/>
        <w:rPr>
          <w:rFonts w:ascii="Calibri" w:hAnsi="Calibri" w:cs="Calibri"/>
          <w:color w:val="000000"/>
          <w:sz w:val="22"/>
          <w:szCs w:val="22"/>
          <w:lang w:val="es-ES" w:eastAsia="es-ES"/>
        </w:rPr>
      </w:pPr>
      <w:r>
        <w:rPr>
          <w:noProof/>
          <w:lang w:val="es-CR" w:eastAsia="es-CR"/>
        </w:rPr>
        <w:lastRenderedPageBreak/>
        <mc:AlternateContent>
          <mc:Choice Requires="wps">
            <w:drawing>
              <wp:anchor distT="0" distB="0" distL="114300" distR="114300" simplePos="0" relativeHeight="251664384" behindDoc="0" locked="0" layoutInCell="1" allowOverlap="1">
                <wp:simplePos x="0" y="0"/>
                <wp:positionH relativeFrom="column">
                  <wp:posOffset>-337185</wp:posOffset>
                </wp:positionH>
                <wp:positionV relativeFrom="paragraph">
                  <wp:posOffset>162560</wp:posOffset>
                </wp:positionV>
                <wp:extent cx="6153150" cy="3297555"/>
                <wp:effectExtent l="5715" t="10160" r="13335" b="6985"/>
                <wp:wrapNone/>
                <wp:docPr id="9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3150" cy="3297555"/>
                        </a:xfrm>
                        <a:prstGeom prst="rect">
                          <a:avLst/>
                        </a:prstGeom>
                        <a:solidFill>
                          <a:srgbClr val="B8CCE4">
                            <a:alpha val="2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55pt;margin-top:12.8pt;width:484.5pt;height:259.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" fillcolor="#b8cce4">
                <v:fill opacity="13107f"/>
              </v:rect>
            </w:pict>
          </mc:Fallback>
        </mc:AlternateContent>
      </w:r>
      <w:r>
        <w:rPr>
          <w:noProof/>
          <w:lang w:val="es-CR" w:eastAsia="es-CR"/>
        </w:rPr>
        <mc:AlternateContent>
          <mc:Choice Requires="wps">
            <w:drawing>
              <wp:anchor distT="0" distB="0" distL="114300" distR="114300" simplePos="0" relativeHeight="251628544" behindDoc="0" locked="0" layoutInCell="1" allowOverlap="1">
                <wp:simplePos x="0" y="0"/>
                <wp:positionH relativeFrom="column">
                  <wp:posOffset>457835</wp:posOffset>
                </wp:positionH>
                <wp:positionV relativeFrom="paragraph">
                  <wp:posOffset>162560</wp:posOffset>
                </wp:positionV>
                <wp:extent cx="971550" cy="290195"/>
                <wp:effectExtent l="10160" t="10160" r="8890" b="13970"/>
                <wp:wrapNone/>
                <wp:docPr id="9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0195"/>
                        </a:xfrm>
                        <a:prstGeom prst="roundRect">
                          <a:avLst>
                            <a:gd name="adj" fmla="val 16667"/>
                          </a:avLst>
                        </a:prstGeom>
                        <a:solidFill>
                          <a:srgbClr val="FABF8F"/>
                        </a:solidFill>
                        <a:ln w="9525">
                          <a:solidFill>
                            <a:srgbClr val="000000"/>
                          </a:solidFill>
                          <a:round/>
                          <a:headEnd/>
                          <a:tailEnd/>
                        </a:ln>
                      </wps:spPr>
                      <wps:txbx>
                        <w:txbxContent>
                          <w:p w:rsidR="00C37CCC" w:rsidRPr="00FA10D4" w:rsidRDefault="00C37CCC">
                            <w:pPr>
                              <w:rPr>
                                <w:lang w:val="es-ES"/>
                              </w:rPr>
                            </w:pPr>
                            <w:r>
                              <w:rPr>
                                <w:lang w:val="es-ES"/>
                              </w:rPr>
                              <w:t>Fig. nº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left:0;text-align:left;margin-left:36.05pt;margin-top:12.8pt;width:76.5pt;height:2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" fillcolor="#fabf8f">
                <v:textbox>
                  <w:txbxContent>
                    <w:p w:rsidR="00C37CCC" w:rsidRPr="00FA10D4" w:rsidRDefault="00C37CCC">
                      <w:pPr>
                        <w:rPr>
                          <w:lang w:val="es-ES"/>
                        </w:rPr>
                      </w:pPr>
                      <w:r>
                        <w:rPr>
                          <w:lang w:val="es-ES"/>
                        </w:rPr>
                        <w:t>Fig. nº 2</w:t>
                      </w:r>
                    </w:p>
                  </w:txbxContent>
                </v:textbox>
              </v:roundrect>
            </w:pict>
          </mc:Fallback>
        </mc:AlternateContent>
      </w:r>
    </w:p>
    <w:p w:rsidR="00D750A6" w:rsidRDefault="00A24779" w:rsidP="00EF0357">
      <w:pPr>
        <w:autoSpaceDE w:val="0"/>
        <w:autoSpaceDN w:val="0"/>
        <w:adjustRightInd w:val="0"/>
        <w:spacing w:line="360" w:lineRule="auto"/>
        <w:jc w:val="both"/>
        <w:rPr>
          <w:rFonts w:ascii="Calibri" w:hAnsi="Calibri" w:cs="Calibri"/>
          <w:color w:val="000000"/>
          <w:sz w:val="22"/>
          <w:szCs w:val="22"/>
          <w:lang w:val="es-ES" w:eastAsia="es-ES"/>
        </w:rPr>
      </w:pPr>
      <w:r>
        <w:rPr>
          <w:noProof/>
          <w:lang w:val="es-CR" w:eastAsia="es-CR"/>
        </w:rPr>
        <mc:AlternateContent>
          <mc:Choice Requires="wps">
            <w:drawing>
              <wp:anchor distT="0" distB="0" distL="114300" distR="114300" simplePos="0" relativeHeight="251612160" behindDoc="0" locked="0" layoutInCell="1" allowOverlap="1">
                <wp:simplePos x="0" y="0"/>
                <wp:positionH relativeFrom="column">
                  <wp:posOffset>-337185</wp:posOffset>
                </wp:positionH>
                <wp:positionV relativeFrom="paragraph">
                  <wp:posOffset>196850</wp:posOffset>
                </wp:positionV>
                <wp:extent cx="5907405" cy="2827655"/>
                <wp:effectExtent l="53340" t="34925" r="49530" b="13970"/>
                <wp:wrapNone/>
                <wp:docPr id="95" name="16 Triángulo isóscel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2827655"/>
                        </a:xfrm>
                        <a:prstGeom prst="triangle">
                          <a:avLst>
                            <a:gd name="adj" fmla="val 50000"/>
                          </a:avLst>
                        </a:prstGeom>
                        <a:solidFill>
                          <a:srgbClr val="4F81BD">
                            <a:alpha val="12157"/>
                          </a:srgbClr>
                        </a:solidFill>
                        <a:ln w="25400">
                          <a:solidFill>
                            <a:srgbClr val="243F60"/>
                          </a:solidFill>
                          <a:miter lim="800000"/>
                          <a:headEnd/>
                          <a:tailEnd/>
                        </a:ln>
                      </wps:spPr>
                      <wps:txbx>
                        <w:txbxContent>
                          <w:p w:rsidR="00C37CCC" w:rsidRPr="00A3376F" w:rsidRDefault="00C37CCC" w:rsidP="00AE37E7">
                            <w:pPr>
                              <w:rPr>
                                <w:b/>
                                <w:color w:val="000000"/>
                                <w:lang w:val="es-E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6 Triángulo isósceles" o:spid="_x0000_s1042" type="#_x0000_t5" style="position:absolute;left:0;text-align:left;margin-left:-26.55pt;margin-top:15.5pt;width:465.15pt;height:222.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" fillcolor="#4f81bd" strokecolor="#243f60" strokeweight="2pt">
                <v:fill opacity="7967f"/>
                <v:textbox>
                  <w:txbxContent>
                    <w:p w:rsidR="00C37CCC" w:rsidRPr="00A3376F" w:rsidRDefault="00C37CCC" w:rsidP="00AE37E7">
                      <w:pPr>
                        <w:rPr>
                          <w:b/>
                          <w:color w:val="000000"/>
                          <w:lang w:val="es-ES"/>
                        </w:rPr>
                      </w:pPr>
                    </w:p>
                  </w:txbxContent>
                </v:textbox>
              </v:shape>
            </w:pict>
          </mc:Fallback>
        </mc:AlternateContent>
      </w:r>
    </w:p>
    <w:p w:rsidR="00D750A6" w:rsidRDefault="00A24779" w:rsidP="00EF0357">
      <w:pPr>
        <w:autoSpaceDE w:val="0"/>
        <w:autoSpaceDN w:val="0"/>
        <w:adjustRightInd w:val="0"/>
        <w:spacing w:line="360" w:lineRule="auto"/>
        <w:jc w:val="both"/>
        <w:rPr>
          <w:rFonts w:ascii="Calibri" w:hAnsi="Calibri" w:cs="Calibri"/>
          <w:color w:val="000000"/>
          <w:sz w:val="22"/>
          <w:szCs w:val="22"/>
          <w:lang w:val="es-ES" w:eastAsia="es-ES"/>
        </w:rPr>
      </w:pPr>
      <w:r>
        <w:rPr>
          <w:noProof/>
          <w:lang w:val="es-CR" w:eastAsia="es-CR"/>
        </w:rPr>
        <mc:AlternateContent>
          <mc:Choice Requires="wps">
            <w:drawing>
              <wp:anchor distT="0" distB="0" distL="114300" distR="114300" simplePos="0" relativeHeight="251616256" behindDoc="0" locked="0" layoutInCell="1" allowOverlap="1">
                <wp:simplePos x="0" y="0"/>
                <wp:positionH relativeFrom="column">
                  <wp:posOffset>-161925</wp:posOffset>
                </wp:positionH>
                <wp:positionV relativeFrom="paragraph">
                  <wp:posOffset>173990</wp:posOffset>
                </wp:positionV>
                <wp:extent cx="671195" cy="2564765"/>
                <wp:effectExtent l="19050" t="21590" r="14605" b="13970"/>
                <wp:wrapNone/>
                <wp:docPr id="94" name="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564765"/>
                        </a:xfrm>
                        <a:prstGeom prst="roundRect">
                          <a:avLst>
                            <a:gd name="adj" fmla="val 16667"/>
                          </a:avLst>
                        </a:prstGeom>
                        <a:solidFill>
                          <a:srgbClr val="FFFF00"/>
                        </a:solidFill>
                        <a:ln w="25400">
                          <a:solidFill>
                            <a:srgbClr val="243F60"/>
                          </a:solidFill>
                          <a:round/>
                          <a:headEnd/>
                          <a:tailEnd/>
                        </a:ln>
                      </wps:spPr>
                      <wps:txbx>
                        <w:txbxContent>
                          <w:p w:rsidR="00C37CCC" w:rsidRDefault="00C37CCC" w:rsidP="00AE37E7">
                            <w:pPr>
                              <w:rPr>
                                <w:rFonts w:ascii="Calibri" w:hAnsi="Calibri" w:cs="Calibri"/>
                                <w:color w:val="000000"/>
                                <w:sz w:val="20"/>
                                <w:lang w:val="es-ES" w:eastAsia="es-ES"/>
                              </w:rPr>
                            </w:pPr>
                            <w:r w:rsidRPr="00FE5918">
                              <w:rPr>
                                <w:rFonts w:ascii="Calibri" w:hAnsi="Calibri" w:cs="Calibri"/>
                                <w:color w:val="000000"/>
                                <w:sz w:val="20"/>
                                <w:lang w:val="es-ES" w:eastAsia="es-ES"/>
                              </w:rPr>
                              <w:t xml:space="preserve">Estrategia Nacional de Ciencia y Tecnología  </w:t>
                            </w:r>
                          </w:p>
                          <w:p w:rsidR="00C37CCC" w:rsidRPr="00AE37E7" w:rsidRDefault="00C37CCC" w:rsidP="002357ED">
                            <w:pPr>
                              <w:rPr>
                                <w:lang w:val="es-ES"/>
                              </w:rPr>
                            </w:pPr>
                            <w:r w:rsidRPr="00FE5918">
                              <w:rPr>
                                <w:rFonts w:ascii="Calibri" w:hAnsi="Calibri" w:cs="Calibri"/>
                                <w:color w:val="000000"/>
                                <w:sz w:val="20"/>
                                <w:lang w:val="es-ES" w:eastAsia="es-ES"/>
                              </w:rPr>
                              <w:t>2013-2020</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28 Rectángulo redondeado" o:spid="_x0000_s1043" style="position:absolute;left:0;text-align:left;margin-left:-12.75pt;margin-top:13.7pt;width:52.85pt;height:20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" fillcolor="yellow" strokecolor="#243f60" strokeweight="2pt">
                <v:textbox style="layout-flow:vertical;mso-layout-flow-alt:bottom-to-top">
                  <w:txbxContent>
                    <w:p w:rsidR="00C37CCC" w:rsidRDefault="00C37CCC" w:rsidP="00AE37E7">
                      <w:pPr>
                        <w:rPr>
                          <w:rFonts w:ascii="Calibri" w:hAnsi="Calibri" w:cs="Calibri"/>
                          <w:color w:val="000000"/>
                          <w:sz w:val="20"/>
                          <w:lang w:val="es-ES" w:eastAsia="es-ES"/>
                        </w:rPr>
                      </w:pPr>
                      <w:r w:rsidRPr="00FE5918">
                        <w:rPr>
                          <w:rFonts w:ascii="Calibri" w:hAnsi="Calibri" w:cs="Calibri"/>
                          <w:color w:val="000000"/>
                          <w:sz w:val="20"/>
                          <w:lang w:val="es-ES" w:eastAsia="es-ES"/>
                        </w:rPr>
                        <w:t xml:space="preserve">Estrategia Nacional de Ciencia y Tecnología  </w:t>
                      </w:r>
                    </w:p>
                    <w:p w:rsidR="00C37CCC" w:rsidRPr="00AE37E7" w:rsidRDefault="00C37CCC" w:rsidP="002357ED">
                      <w:pPr>
                        <w:rPr>
                          <w:lang w:val="es-ES"/>
                        </w:rPr>
                      </w:pPr>
                      <w:r w:rsidRPr="00FE5918">
                        <w:rPr>
                          <w:rFonts w:ascii="Calibri" w:hAnsi="Calibri" w:cs="Calibri"/>
                          <w:color w:val="000000"/>
                          <w:sz w:val="20"/>
                          <w:lang w:val="es-ES" w:eastAsia="es-ES"/>
                        </w:rPr>
                        <w:t>2013-2020</w:t>
                      </w:r>
                    </w:p>
                  </w:txbxContent>
                </v:textbox>
              </v:roundrect>
            </w:pict>
          </mc:Fallback>
        </mc:AlternateContent>
      </w:r>
    </w:p>
    <w:p w:rsidR="00D750A6" w:rsidRDefault="00A24779" w:rsidP="00EF0357">
      <w:pPr>
        <w:autoSpaceDE w:val="0"/>
        <w:autoSpaceDN w:val="0"/>
        <w:adjustRightInd w:val="0"/>
        <w:spacing w:line="360" w:lineRule="auto"/>
        <w:jc w:val="both"/>
        <w:rPr>
          <w:rFonts w:ascii="Calibri" w:hAnsi="Calibri" w:cs="Calibri"/>
          <w:color w:val="000000"/>
          <w:sz w:val="22"/>
          <w:szCs w:val="22"/>
          <w:lang w:val="es-ES" w:eastAsia="es-ES"/>
        </w:rPr>
      </w:pPr>
      <w:r>
        <w:rPr>
          <w:noProof/>
          <w:lang w:val="es-CR" w:eastAsia="es-CR"/>
        </w:rPr>
        <mc:AlternateContent>
          <mc:Choice Requires="wps">
            <w:drawing>
              <wp:anchor distT="0" distB="0" distL="114300" distR="114300" simplePos="0" relativeHeight="251613184" behindDoc="0" locked="0" layoutInCell="1" allowOverlap="1">
                <wp:simplePos x="0" y="0"/>
                <wp:positionH relativeFrom="column">
                  <wp:posOffset>1808480</wp:posOffset>
                </wp:positionH>
                <wp:positionV relativeFrom="paragraph">
                  <wp:posOffset>53975</wp:posOffset>
                </wp:positionV>
                <wp:extent cx="1480185" cy="671195"/>
                <wp:effectExtent l="17780" t="15875" r="16510" b="17780"/>
                <wp:wrapNone/>
                <wp:docPr id="93" name="2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71195"/>
                        </a:xfrm>
                        <a:prstGeom prst="roundRect">
                          <a:avLst>
                            <a:gd name="adj" fmla="val 16667"/>
                          </a:avLst>
                        </a:prstGeom>
                        <a:solidFill>
                          <a:srgbClr val="4F81BD"/>
                        </a:solidFill>
                        <a:ln w="25400">
                          <a:solidFill>
                            <a:srgbClr val="243F60"/>
                          </a:solidFill>
                          <a:round/>
                          <a:headEnd/>
                          <a:tailEnd/>
                        </a:ln>
                      </wps:spPr>
                      <wps:txbx>
                        <w:txbxContent>
                          <w:p w:rsidR="00C37CCC" w:rsidRPr="00313C66" w:rsidRDefault="00C37CCC" w:rsidP="00AE37E7">
                            <w:pPr>
                              <w:rPr>
                                <w:rFonts w:ascii="Calibri" w:hAnsi="Calibri" w:cs="Calibri"/>
                                <w:color w:val="000000"/>
                                <w:sz w:val="22"/>
                                <w:szCs w:val="22"/>
                                <w:lang w:val="es-ES" w:eastAsia="es-ES"/>
                              </w:rPr>
                            </w:pPr>
                            <w:r w:rsidRPr="00313C66">
                              <w:rPr>
                                <w:rFonts w:ascii="Calibri" w:hAnsi="Calibri" w:cs="Calibri"/>
                                <w:color w:val="000000"/>
                                <w:sz w:val="22"/>
                                <w:szCs w:val="22"/>
                                <w:lang w:val="es-ES" w:eastAsia="es-ES"/>
                              </w:rPr>
                              <w:t xml:space="preserve">Ley de la Ciencia, la Tecnología y la Innovación </w:t>
                            </w:r>
                          </w:p>
                          <w:p w:rsidR="00C37CCC" w:rsidRPr="00AE37E7" w:rsidRDefault="00C37CCC" w:rsidP="00AE37E7">
                            <w:pPr>
                              <w:rPr>
                                <w:lang w:val="es-E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25 Rectángulo redondeado" o:spid="_x0000_s1044" style="position:absolute;left:0;text-align:left;margin-left:142.4pt;margin-top:4.25pt;width:116.55pt;height:52.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" fillcolor="#4f81bd" strokecolor="#243f60" strokeweight="2pt">
                <v:textbox>
                  <w:txbxContent>
                    <w:p w:rsidR="00C37CCC" w:rsidRPr="00313C66" w:rsidRDefault="00C37CCC" w:rsidP="00AE37E7">
                      <w:pPr>
                        <w:rPr>
                          <w:rFonts w:ascii="Calibri" w:hAnsi="Calibri" w:cs="Calibri"/>
                          <w:color w:val="000000"/>
                          <w:sz w:val="22"/>
                          <w:szCs w:val="22"/>
                          <w:lang w:val="es-ES" w:eastAsia="es-ES"/>
                        </w:rPr>
                      </w:pPr>
                      <w:r w:rsidRPr="00313C66">
                        <w:rPr>
                          <w:rFonts w:ascii="Calibri" w:hAnsi="Calibri" w:cs="Calibri"/>
                          <w:color w:val="000000"/>
                          <w:sz w:val="22"/>
                          <w:szCs w:val="22"/>
                          <w:lang w:val="es-ES" w:eastAsia="es-ES"/>
                        </w:rPr>
                        <w:t xml:space="preserve">Ley de la Ciencia, la Tecnología y la Innovación </w:t>
                      </w:r>
                    </w:p>
                    <w:p w:rsidR="00C37CCC" w:rsidRPr="00AE37E7" w:rsidRDefault="00C37CCC" w:rsidP="00AE37E7">
                      <w:pPr>
                        <w:rPr>
                          <w:lang w:val="es-ES"/>
                        </w:rPr>
                      </w:pPr>
                    </w:p>
                  </w:txbxContent>
                </v:textbox>
              </v:roundrect>
            </w:pict>
          </mc:Fallback>
        </mc:AlternateContent>
      </w:r>
    </w:p>
    <w:p w:rsidR="005173AC" w:rsidRPr="002A1B07" w:rsidRDefault="005173AC" w:rsidP="00EF0357">
      <w:pPr>
        <w:autoSpaceDE w:val="0"/>
        <w:autoSpaceDN w:val="0"/>
        <w:adjustRightInd w:val="0"/>
        <w:spacing w:line="360" w:lineRule="auto"/>
        <w:jc w:val="both"/>
        <w:rPr>
          <w:rFonts w:ascii="Calibri" w:hAnsi="Calibri" w:cs="Calibri"/>
          <w:color w:val="000000"/>
          <w:sz w:val="22"/>
          <w:szCs w:val="22"/>
          <w:lang w:val="es-ES" w:eastAsia="es-ES"/>
        </w:rPr>
      </w:pPr>
    </w:p>
    <w:p w:rsidR="005173AC" w:rsidRDefault="00A24779" w:rsidP="002A1B07">
      <w:pPr>
        <w:autoSpaceDE w:val="0"/>
        <w:autoSpaceDN w:val="0"/>
        <w:adjustRightInd w:val="0"/>
        <w:spacing w:before="100" w:beforeAutospacing="1" w:after="240" w:line="360" w:lineRule="auto"/>
        <w:rPr>
          <w:rFonts w:ascii="Calibri" w:hAnsi="Calibri" w:cs="Calibri"/>
          <w:color w:val="000000"/>
          <w:sz w:val="20"/>
          <w:lang w:val="es-ES" w:eastAsia="es-ES"/>
        </w:rPr>
      </w:pPr>
      <w:r>
        <w:rPr>
          <w:noProof/>
          <w:lang w:val="es-CR" w:eastAsia="es-CR"/>
        </w:rPr>
        <mc:AlternateContent>
          <mc:Choice Requires="wps">
            <w:drawing>
              <wp:anchor distT="0" distB="0" distL="114300" distR="114300" simplePos="0" relativeHeight="251614208" behindDoc="0" locked="0" layoutInCell="1" allowOverlap="1">
                <wp:simplePos x="0" y="0"/>
                <wp:positionH relativeFrom="column">
                  <wp:posOffset>1657985</wp:posOffset>
                </wp:positionH>
                <wp:positionV relativeFrom="paragraph">
                  <wp:posOffset>552450</wp:posOffset>
                </wp:positionV>
                <wp:extent cx="1885315" cy="671195"/>
                <wp:effectExtent l="0" t="0" r="19685" b="14605"/>
                <wp:wrapNone/>
                <wp:docPr id="92" name="2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315" cy="671195"/>
                        </a:xfrm>
                        <a:prstGeom prst="roundRect">
                          <a:avLst/>
                        </a:prstGeom>
                        <a:solidFill>
                          <a:srgbClr val="4F81BD"/>
                        </a:solidFill>
                        <a:ln w="25400" cap="flat" cmpd="sng" algn="ctr">
                          <a:solidFill>
                            <a:srgbClr val="4F81BD">
                              <a:shade val="50000"/>
                            </a:srgbClr>
                          </a:solidFill>
                          <a:prstDash val="solid"/>
                        </a:ln>
                        <a:effectLst/>
                      </wps:spPr>
                      <wps:txbx>
                        <w:txbxContent>
                          <w:p w:rsidR="00C37CCC" w:rsidRPr="00263669" w:rsidRDefault="00C37CCC" w:rsidP="00AE37E7">
                            <w:pPr>
                              <w:rPr>
                                <w:b/>
                                <w:lang w:val="es-ES"/>
                              </w:rPr>
                            </w:pPr>
                            <w:r w:rsidRPr="00263669">
                              <w:rPr>
                                <w:rFonts w:ascii="Calibri" w:hAnsi="Calibri" w:cs="Calibri"/>
                                <w:color w:val="000000"/>
                                <w:sz w:val="22"/>
                                <w:szCs w:val="22"/>
                                <w:lang w:val="es-ES" w:eastAsia="es-ES"/>
                              </w:rPr>
                              <w:t>Plan Estatal de Investigación Científica y Técnica y de Innovación 2013-2016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26 Rectángulo redondeado" o:spid="_x0000_s1045" style="position:absolute;left:0;text-align:left;margin-left:130.55pt;margin-top:43.5pt;width:148.45pt;height:5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" fillcolor="#4f81bd" strokecolor="#385d8a" strokeweight="2pt">
                <v:path arrowok="t"/>
                <v:textbox>
                  <w:txbxContent>
                    <w:p w:rsidR="00C37CCC" w:rsidRPr="00263669" w:rsidRDefault="00C37CCC" w:rsidP="00AE37E7">
                      <w:pPr>
                        <w:rPr>
                          <w:b/>
                          <w:lang w:val="es-ES"/>
                        </w:rPr>
                      </w:pPr>
                      <w:r w:rsidRPr="00263669">
                        <w:rPr>
                          <w:rFonts w:ascii="Calibri" w:hAnsi="Calibri" w:cs="Calibri"/>
                          <w:color w:val="000000"/>
                          <w:sz w:val="22"/>
                          <w:szCs w:val="22"/>
                          <w:lang w:val="es-ES" w:eastAsia="es-ES"/>
                        </w:rPr>
                        <w:t>Plan Estatal de Investigación Científica y Técnica y de Innovación 2013-2016</w:t>
                      </w:r>
                    </w:p>
                  </w:txbxContent>
                </v:textbox>
              </v:roundrect>
            </w:pict>
          </mc:Fallback>
        </mc:AlternateContent>
      </w:r>
      <w:r w:rsidR="005173AC">
        <w:rPr>
          <w:rFonts w:ascii="Calibri" w:hAnsi="Calibri" w:cs="Calibri"/>
          <w:color w:val="000000"/>
          <w:sz w:val="20"/>
          <w:lang w:val="es-ES" w:eastAsia="es-ES"/>
        </w:rPr>
        <w:tab/>
      </w:r>
    </w:p>
    <w:p w:rsidR="005173AC" w:rsidRDefault="00A24779" w:rsidP="00AA130E">
      <w:pPr>
        <w:autoSpaceDE w:val="0"/>
        <w:autoSpaceDN w:val="0"/>
        <w:adjustRightInd w:val="0"/>
        <w:spacing w:before="100" w:beforeAutospacing="1" w:after="240" w:line="360" w:lineRule="auto"/>
        <w:rPr>
          <w:rFonts w:ascii="Calibri" w:hAnsi="Calibri" w:cs="Calibri"/>
          <w:color w:val="000000"/>
          <w:sz w:val="20"/>
          <w:lang w:val="es-ES" w:eastAsia="es-ES"/>
        </w:rPr>
      </w:pPr>
      <w:r>
        <w:rPr>
          <w:noProof/>
          <w:lang w:val="es-CR" w:eastAsia="es-CR"/>
        </w:rPr>
        <mc:AlternateContent>
          <mc:Choice Requires="wps">
            <w:drawing>
              <wp:anchor distT="0" distB="0" distL="114300" distR="114300" simplePos="0" relativeHeight="251618304" behindDoc="0" locked="0" layoutInCell="1" allowOverlap="1">
                <wp:simplePos x="0" y="0"/>
                <wp:positionH relativeFrom="column">
                  <wp:posOffset>635635</wp:posOffset>
                </wp:positionH>
                <wp:positionV relativeFrom="paragraph">
                  <wp:posOffset>53340</wp:posOffset>
                </wp:positionV>
                <wp:extent cx="2499995" cy="0"/>
                <wp:effectExtent l="6985" t="5715" r="7620" b="13335"/>
                <wp:wrapNone/>
                <wp:docPr id="91"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0 Conector recto"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4.2pt" to="24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" strokecolor="#4579b8"/>
            </w:pict>
          </mc:Fallback>
        </mc:AlternateContent>
      </w:r>
    </w:p>
    <w:p w:rsidR="005173AC" w:rsidRDefault="00A24779" w:rsidP="00AA130E">
      <w:pPr>
        <w:autoSpaceDE w:val="0"/>
        <w:autoSpaceDN w:val="0"/>
        <w:adjustRightInd w:val="0"/>
        <w:spacing w:before="100" w:beforeAutospacing="1" w:after="240" w:line="360" w:lineRule="auto"/>
        <w:rPr>
          <w:rFonts w:ascii="Calibri" w:hAnsi="Calibri" w:cs="Calibri"/>
          <w:color w:val="000000"/>
          <w:sz w:val="20"/>
          <w:lang w:val="es-ES" w:eastAsia="es-ES"/>
        </w:rPr>
      </w:pPr>
      <w:r>
        <w:rPr>
          <w:noProof/>
          <w:lang w:val="es-CR" w:eastAsia="es-CR"/>
        </w:rPr>
        <mc:AlternateContent>
          <mc:Choice Requires="wps">
            <w:drawing>
              <wp:anchor distT="0" distB="0" distL="114300" distR="114300" simplePos="0" relativeHeight="251619328" behindDoc="0" locked="0" layoutInCell="1" allowOverlap="1">
                <wp:simplePos x="0" y="0"/>
                <wp:positionH relativeFrom="column">
                  <wp:posOffset>509270</wp:posOffset>
                </wp:positionH>
                <wp:positionV relativeFrom="paragraph">
                  <wp:posOffset>250190</wp:posOffset>
                </wp:positionV>
                <wp:extent cx="4467225" cy="0"/>
                <wp:effectExtent l="13970" t="12065" r="5080" b="6985"/>
                <wp:wrapNone/>
                <wp:docPr id="90"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72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1 Conector recto"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9.7pt" to="391.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" strokecolor="#4579b8"/>
            </w:pict>
          </mc:Fallback>
        </mc:AlternateContent>
      </w:r>
      <w:r>
        <w:rPr>
          <w:noProof/>
          <w:lang w:val="es-CR" w:eastAsia="es-CR"/>
        </w:rPr>
        <mc:AlternateContent>
          <mc:Choice Requires="wps">
            <w:drawing>
              <wp:anchor distT="0" distB="0" distL="114300" distR="114300" simplePos="0" relativeHeight="251617280" behindDoc="0" locked="0" layoutInCell="1" allowOverlap="1">
                <wp:simplePos x="0" y="0"/>
                <wp:positionH relativeFrom="column">
                  <wp:posOffset>4695825</wp:posOffset>
                </wp:positionH>
                <wp:positionV relativeFrom="paragraph">
                  <wp:posOffset>64770</wp:posOffset>
                </wp:positionV>
                <wp:extent cx="996315" cy="994410"/>
                <wp:effectExtent l="19050" t="17145" r="13335" b="17145"/>
                <wp:wrapNone/>
                <wp:docPr id="89" name="2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994410"/>
                        </a:xfrm>
                        <a:prstGeom prst="roundRect">
                          <a:avLst>
                            <a:gd name="adj" fmla="val 16667"/>
                          </a:avLst>
                        </a:prstGeom>
                        <a:solidFill>
                          <a:srgbClr val="FFFF00"/>
                        </a:solidFill>
                        <a:ln w="25400">
                          <a:solidFill>
                            <a:srgbClr val="243F60"/>
                          </a:solidFill>
                          <a:round/>
                          <a:headEnd/>
                          <a:tailEnd/>
                        </a:ln>
                      </wps:spPr>
                      <wps:txbx>
                        <w:txbxContent>
                          <w:p w:rsidR="00C37CCC" w:rsidRPr="002A1B07" w:rsidRDefault="00C37CCC" w:rsidP="0038399D">
                            <w:pPr>
                              <w:rPr>
                                <w:b/>
                                <w:color w:val="000000"/>
                                <w:lang w:val="es-ES"/>
                              </w:rPr>
                            </w:pPr>
                            <w:r w:rsidRPr="002A1B07">
                              <w:rPr>
                                <w:b/>
                                <w:color w:val="000000"/>
                                <w:lang w:val="es-ES"/>
                              </w:rPr>
                              <w:t>Ley de I</w:t>
                            </w:r>
                            <w:r w:rsidRPr="002A1B07">
                              <w:rPr>
                                <w:b/>
                                <w:color w:val="000000"/>
                                <w:sz w:val="20"/>
                                <w:lang w:val="es-ES"/>
                              </w:rPr>
                              <w:t xml:space="preserve">nvestigación Biomédica del </w:t>
                            </w:r>
                            <w:r w:rsidRPr="002A1B07">
                              <w:rPr>
                                <w:b/>
                                <w:color w:val="000000"/>
                                <w:lang w:val="es-ES"/>
                              </w:rPr>
                              <w:t>2007</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29 Rectángulo redondeado" o:spid="_x0000_s1046" style="position:absolute;left:0;text-align:left;margin-left:369.75pt;margin-top:5.1pt;width:78.45pt;height:78.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" fillcolor="yellow" strokecolor="#243f60" strokeweight="2pt">
                <v:textbox style="layout-flow:vertical">
                  <w:txbxContent>
                    <w:p w:rsidR="00C37CCC" w:rsidRPr="002A1B07" w:rsidRDefault="00C37CCC" w:rsidP="0038399D">
                      <w:pPr>
                        <w:rPr>
                          <w:b/>
                          <w:color w:val="000000"/>
                          <w:lang w:val="es-ES"/>
                        </w:rPr>
                      </w:pPr>
                      <w:r w:rsidRPr="002A1B07">
                        <w:rPr>
                          <w:b/>
                          <w:color w:val="000000"/>
                          <w:lang w:val="es-ES"/>
                        </w:rPr>
                        <w:t>Ley de I</w:t>
                      </w:r>
                      <w:r w:rsidRPr="002A1B07">
                        <w:rPr>
                          <w:b/>
                          <w:color w:val="000000"/>
                          <w:sz w:val="20"/>
                          <w:lang w:val="es-ES"/>
                        </w:rPr>
                        <w:t xml:space="preserve">nvestigación Biomédica del </w:t>
                      </w:r>
                      <w:r w:rsidRPr="002A1B07">
                        <w:rPr>
                          <w:b/>
                          <w:color w:val="000000"/>
                          <w:lang w:val="es-ES"/>
                        </w:rPr>
                        <w:t>2007</w:t>
                      </w:r>
                    </w:p>
                  </w:txbxContent>
                </v:textbox>
              </v:roundrect>
            </w:pict>
          </mc:Fallback>
        </mc:AlternateContent>
      </w:r>
      <w:r>
        <w:rPr>
          <w:noProof/>
          <w:lang w:val="es-CR" w:eastAsia="es-CR"/>
        </w:rPr>
        <mc:AlternateContent>
          <mc:Choice Requires="wps">
            <w:drawing>
              <wp:anchor distT="0" distB="0" distL="114300" distR="114300" simplePos="0" relativeHeight="251615232" behindDoc="0" locked="0" layoutInCell="1" allowOverlap="1">
                <wp:simplePos x="0" y="0"/>
                <wp:positionH relativeFrom="column">
                  <wp:posOffset>1078865</wp:posOffset>
                </wp:positionH>
                <wp:positionV relativeFrom="paragraph">
                  <wp:posOffset>327025</wp:posOffset>
                </wp:positionV>
                <wp:extent cx="3455035" cy="671195"/>
                <wp:effectExtent l="0" t="0" r="12065" b="14605"/>
                <wp:wrapNone/>
                <wp:docPr id="88" name="27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5035" cy="671195"/>
                        </a:xfrm>
                        <a:prstGeom prst="roundRect">
                          <a:avLst/>
                        </a:prstGeom>
                        <a:solidFill>
                          <a:srgbClr val="4F81BD"/>
                        </a:solidFill>
                        <a:ln w="25400" cap="flat" cmpd="sng" algn="ctr">
                          <a:solidFill>
                            <a:srgbClr val="4F81BD">
                              <a:shade val="50000"/>
                            </a:srgbClr>
                          </a:solidFill>
                          <a:prstDash val="solid"/>
                        </a:ln>
                        <a:effectLst/>
                      </wps:spPr>
                      <wps:txbx>
                        <w:txbxContent>
                          <w:p w:rsidR="00C37CCC" w:rsidRPr="00313C66" w:rsidRDefault="00C37CCC" w:rsidP="00AE37E7">
                            <w:pPr>
                              <w:rPr>
                                <w:rFonts w:ascii="Calibri" w:hAnsi="Calibri" w:cs="Calibri"/>
                                <w:color w:val="000000"/>
                                <w:sz w:val="22"/>
                                <w:szCs w:val="22"/>
                                <w:lang w:val="es-ES" w:eastAsia="es-ES"/>
                              </w:rPr>
                            </w:pPr>
                            <w:r w:rsidRPr="00313C66">
                              <w:rPr>
                                <w:rFonts w:ascii="Calibri" w:hAnsi="Calibri" w:cs="Calibri"/>
                                <w:color w:val="000000"/>
                                <w:sz w:val="22"/>
                                <w:szCs w:val="22"/>
                                <w:lang w:val="es-ES" w:eastAsia="es-ES"/>
                              </w:rPr>
                              <w:t>Acción Estratégica de Salud 2013-2016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27 Rectángulo redondeado" o:spid="_x0000_s1047" style="position:absolute;left:0;text-align:left;margin-left:84.95pt;margin-top:25.75pt;width:272.05pt;height:5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" fillcolor="#4f81bd" strokecolor="#385d8a" strokeweight="2pt">
                <v:path arrowok="t"/>
                <v:textbox>
                  <w:txbxContent>
                    <w:p w:rsidR="00C37CCC" w:rsidRPr="00313C66" w:rsidRDefault="00C37CCC" w:rsidP="00AE37E7">
                      <w:pPr>
                        <w:rPr>
                          <w:rFonts w:ascii="Calibri" w:hAnsi="Calibri" w:cs="Calibri"/>
                          <w:color w:val="000000"/>
                          <w:sz w:val="22"/>
                          <w:szCs w:val="22"/>
                          <w:lang w:val="es-ES" w:eastAsia="es-ES"/>
                        </w:rPr>
                      </w:pPr>
                      <w:r w:rsidRPr="00313C66">
                        <w:rPr>
                          <w:rFonts w:ascii="Calibri" w:hAnsi="Calibri" w:cs="Calibri"/>
                          <w:color w:val="000000"/>
                          <w:sz w:val="22"/>
                          <w:szCs w:val="22"/>
                          <w:lang w:val="es-ES" w:eastAsia="es-ES"/>
                        </w:rPr>
                        <w:t>Acción Estratégica de Salud 2013-2016</w:t>
                      </w:r>
                    </w:p>
                  </w:txbxContent>
                </v:textbox>
              </v:roundrect>
            </w:pict>
          </mc:Fallback>
        </mc:AlternateContent>
      </w:r>
    </w:p>
    <w:p w:rsidR="005173AC" w:rsidRDefault="005173AC" w:rsidP="00AA130E">
      <w:pPr>
        <w:autoSpaceDE w:val="0"/>
        <w:autoSpaceDN w:val="0"/>
        <w:adjustRightInd w:val="0"/>
        <w:spacing w:before="100" w:beforeAutospacing="1" w:after="240" w:line="360" w:lineRule="auto"/>
        <w:rPr>
          <w:rFonts w:ascii="Calibri" w:hAnsi="Calibri" w:cs="Calibri"/>
          <w:color w:val="000000"/>
          <w:sz w:val="20"/>
          <w:lang w:val="es-ES" w:eastAsia="es-ES"/>
        </w:rPr>
      </w:pPr>
    </w:p>
    <w:p w:rsidR="005173AC" w:rsidRDefault="005173AC" w:rsidP="00AA130E">
      <w:pPr>
        <w:autoSpaceDE w:val="0"/>
        <w:autoSpaceDN w:val="0"/>
        <w:adjustRightInd w:val="0"/>
        <w:spacing w:before="100" w:beforeAutospacing="1" w:after="240" w:line="360" w:lineRule="auto"/>
        <w:rPr>
          <w:rFonts w:ascii="Calibri" w:hAnsi="Calibri" w:cs="Calibri"/>
          <w:color w:val="000000"/>
          <w:sz w:val="20"/>
          <w:lang w:val="es-ES" w:eastAsia="es-ES"/>
        </w:rPr>
      </w:pPr>
    </w:p>
    <w:p w:rsidR="0010716D" w:rsidRDefault="0010716D" w:rsidP="0010716D">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Las  grandes empresas farmacéuticas funcionan de forma autónoma pero interdependiente, en cuanto que disponen de su propia  cartera de proyectos (prioridades) y de sus propias fuentes de financiación, incluso contribuyen de forma relevante a la financiación e de la AES (Farma industria) como después veremos. El SNS  es su principal cliente. </w:t>
      </w:r>
    </w:p>
    <w:p w:rsidR="005173AC" w:rsidRPr="0073704E" w:rsidRDefault="005173AC" w:rsidP="0073704E">
      <w:p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574ED9">
        <w:rPr>
          <w:rFonts w:ascii="Calibri" w:hAnsi="Calibri" w:cs="Calibri"/>
          <w:color w:val="000000"/>
          <w:szCs w:val="24"/>
          <w:lang w:val="es-ES" w:eastAsia="es-ES"/>
        </w:rPr>
        <w:t>A.</w:t>
      </w:r>
      <w:r>
        <w:rPr>
          <w:rFonts w:ascii="Calibri" w:hAnsi="Calibri" w:cs="Calibri"/>
          <w:color w:val="000000"/>
          <w:szCs w:val="24"/>
          <w:lang w:val="es-ES" w:eastAsia="es-ES"/>
        </w:rPr>
        <w:t>3</w:t>
      </w:r>
      <w:r w:rsidRPr="00574ED9">
        <w:rPr>
          <w:rFonts w:ascii="Calibri" w:hAnsi="Calibri" w:cs="Calibri"/>
          <w:color w:val="000000"/>
          <w:szCs w:val="24"/>
          <w:lang w:val="es-ES" w:eastAsia="es-ES"/>
        </w:rPr>
        <w:t xml:space="preserve"> </w:t>
      </w:r>
      <w:r w:rsidRPr="009C6E2D">
        <w:rPr>
          <w:rFonts w:ascii="Calibri" w:hAnsi="Calibri" w:cs="Calibri"/>
          <w:b/>
          <w:color w:val="000000"/>
          <w:sz w:val="22"/>
          <w:szCs w:val="22"/>
          <w:lang w:val="es-ES" w:eastAsia="es-ES"/>
        </w:rPr>
        <w:t>Sistema de priorización y articulación de la investigación</w:t>
      </w:r>
    </w:p>
    <w:p w:rsidR="005173AC" w:rsidRPr="0073704E" w:rsidRDefault="005173AC" w:rsidP="0073704E">
      <w:p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Podemos decir que existen diferentes niveles en la definición de las prioridades de nuestro S</w:t>
      </w:r>
      <w:r>
        <w:rPr>
          <w:rFonts w:ascii="Calibri" w:hAnsi="Calibri" w:cs="Calibri"/>
          <w:color w:val="000000"/>
          <w:sz w:val="22"/>
          <w:szCs w:val="22"/>
          <w:lang w:val="es-ES" w:eastAsia="es-ES"/>
        </w:rPr>
        <w:t xml:space="preserve">SEIS: </w:t>
      </w:r>
      <w:r w:rsidRPr="0073704E">
        <w:rPr>
          <w:rFonts w:ascii="Calibri" w:hAnsi="Calibri" w:cs="Calibri"/>
          <w:color w:val="000000"/>
          <w:sz w:val="22"/>
          <w:szCs w:val="22"/>
          <w:lang w:val="es-ES" w:eastAsia="es-ES"/>
        </w:rPr>
        <w:t xml:space="preserve"> </w:t>
      </w:r>
    </w:p>
    <w:p w:rsidR="005173AC" w:rsidRPr="00C33614" w:rsidRDefault="005173AC" w:rsidP="00053977">
      <w:pPr>
        <w:pStyle w:val="Prrafodelista"/>
        <w:autoSpaceDE w:val="0"/>
        <w:autoSpaceDN w:val="0"/>
        <w:adjustRightInd w:val="0"/>
        <w:spacing w:before="100" w:beforeAutospacing="1" w:after="240" w:line="360" w:lineRule="auto"/>
        <w:ind w:left="0"/>
        <w:jc w:val="left"/>
        <w:rPr>
          <w:rFonts w:ascii="Calibri" w:hAnsi="Calibri" w:cs="Calibri"/>
          <w:color w:val="000000"/>
          <w:sz w:val="22"/>
          <w:szCs w:val="22"/>
          <w:lang w:val="es-ES" w:eastAsia="es-ES"/>
        </w:rPr>
      </w:pPr>
      <w:r w:rsidRPr="00C33614">
        <w:rPr>
          <w:rFonts w:ascii="Calibri" w:hAnsi="Calibri" w:cs="Calibri"/>
          <w:color w:val="000000"/>
          <w:sz w:val="22"/>
          <w:szCs w:val="22"/>
          <w:lang w:val="es-ES" w:eastAsia="es-ES"/>
        </w:rPr>
        <w:t>A</w:t>
      </w:r>
      <w:r>
        <w:rPr>
          <w:rFonts w:ascii="Calibri" w:hAnsi="Calibri" w:cs="Calibri"/>
          <w:color w:val="000000"/>
          <w:sz w:val="22"/>
          <w:szCs w:val="22"/>
          <w:lang w:val="es-ES" w:eastAsia="es-ES"/>
        </w:rPr>
        <w:t>.3</w:t>
      </w:r>
      <w:r w:rsidRPr="00C33614">
        <w:rPr>
          <w:rFonts w:ascii="Calibri" w:hAnsi="Calibri" w:cs="Calibri"/>
          <w:color w:val="000000"/>
          <w:sz w:val="22"/>
          <w:szCs w:val="22"/>
          <w:lang w:val="es-ES" w:eastAsia="es-ES"/>
        </w:rPr>
        <w:t xml:space="preserve">.1 Nivel político-estratégico: </w:t>
      </w:r>
    </w:p>
    <w:p w:rsidR="005173AC" w:rsidRPr="0073704E" w:rsidRDefault="005173AC" w:rsidP="004D2571">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 </w:t>
      </w:r>
      <w:r w:rsidR="00911673">
        <w:rPr>
          <w:rFonts w:ascii="Calibri" w:hAnsi="Calibri" w:cs="Calibri"/>
          <w:color w:val="000000"/>
          <w:sz w:val="22"/>
          <w:szCs w:val="22"/>
          <w:lang w:val="es-ES" w:eastAsia="es-ES"/>
        </w:rPr>
        <w:tab/>
      </w:r>
      <w:r w:rsidRPr="0073704E">
        <w:rPr>
          <w:rFonts w:ascii="Calibri" w:hAnsi="Calibri" w:cs="Calibri"/>
          <w:color w:val="000000"/>
          <w:sz w:val="22"/>
          <w:szCs w:val="22"/>
          <w:lang w:val="es-ES" w:eastAsia="es-ES"/>
        </w:rPr>
        <w:t>A través La Ley de la Ciencia, la Tecnología y la Innovación y el Plan Estatal de Investigación Científica Técnica e Innovación 2013-2016. En ambos casos las prioridades se dirigen</w:t>
      </w:r>
      <w:r w:rsidR="00C262BA" w:rsidRPr="0073704E">
        <w:rPr>
          <w:rFonts w:ascii="Calibri" w:hAnsi="Calibri" w:cs="Calibri"/>
          <w:color w:val="000000"/>
          <w:sz w:val="22"/>
          <w:szCs w:val="22"/>
          <w:lang w:val="es-ES" w:eastAsia="es-ES"/>
        </w:rPr>
        <w:t>, hacia</w:t>
      </w:r>
      <w:r w:rsidRPr="0073704E">
        <w:rPr>
          <w:rFonts w:ascii="Calibri" w:hAnsi="Calibri" w:cs="Calibri"/>
          <w:color w:val="000000"/>
          <w:sz w:val="22"/>
          <w:szCs w:val="22"/>
          <w:lang w:val="es-ES" w:eastAsia="es-ES"/>
        </w:rPr>
        <w:t xml:space="preserve"> la búsqueda de soluciones a los retos sociales.  En concreto para el </w:t>
      </w:r>
      <w:r w:rsidR="00E317F6">
        <w:rPr>
          <w:rFonts w:ascii="Calibri" w:hAnsi="Calibri" w:cs="Calibri"/>
          <w:b/>
          <w:color w:val="000000"/>
          <w:sz w:val="22"/>
          <w:szCs w:val="22"/>
          <w:lang w:val="es-ES" w:eastAsia="es-ES"/>
        </w:rPr>
        <w:t xml:space="preserve">Reto nº 6 trata </w:t>
      </w:r>
      <w:r w:rsidR="00C262BA">
        <w:rPr>
          <w:rFonts w:ascii="Calibri" w:hAnsi="Calibri" w:cs="Calibri"/>
          <w:b/>
          <w:color w:val="000000"/>
          <w:sz w:val="22"/>
          <w:szCs w:val="22"/>
          <w:lang w:val="es-ES" w:eastAsia="es-ES"/>
        </w:rPr>
        <w:t xml:space="preserve">sobre </w:t>
      </w:r>
      <w:r w:rsidR="00C262BA" w:rsidRPr="002620C2">
        <w:rPr>
          <w:rFonts w:ascii="Calibri" w:hAnsi="Calibri" w:cs="Calibri"/>
          <w:b/>
          <w:color w:val="000000"/>
          <w:sz w:val="22"/>
          <w:szCs w:val="22"/>
          <w:lang w:val="es-ES" w:eastAsia="es-ES"/>
        </w:rPr>
        <w:t>salud</w:t>
      </w:r>
      <w:r w:rsidRPr="002620C2">
        <w:rPr>
          <w:rFonts w:ascii="Calibri" w:hAnsi="Calibri" w:cs="Calibri"/>
          <w:b/>
          <w:color w:val="000000"/>
          <w:sz w:val="22"/>
          <w:szCs w:val="22"/>
          <w:lang w:val="es-ES" w:eastAsia="es-ES"/>
        </w:rPr>
        <w:t>, cambio demográfico y bienestar</w:t>
      </w:r>
      <w:r w:rsidRPr="0073704E">
        <w:rPr>
          <w:rStyle w:val="Refdenotaalpie"/>
          <w:rFonts w:ascii="Calibri" w:hAnsi="Calibri" w:cs="Calibri"/>
          <w:color w:val="000000"/>
          <w:sz w:val="22"/>
          <w:szCs w:val="22"/>
          <w:lang w:val="es-ES" w:eastAsia="es-ES"/>
        </w:rPr>
        <w:footnoteReference w:id="7"/>
      </w:r>
      <w:r w:rsidRPr="0073704E">
        <w:rPr>
          <w:rFonts w:ascii="Calibri" w:hAnsi="Calibri" w:cs="Calibri"/>
          <w:color w:val="000000"/>
          <w:sz w:val="22"/>
          <w:szCs w:val="22"/>
          <w:lang w:val="es-ES" w:eastAsia="es-ES"/>
        </w:rPr>
        <w:t xml:space="preserve"> se establecen las siguientes áreas de actuación prioritaria: </w:t>
      </w:r>
    </w:p>
    <w:p w:rsidR="005173AC" w:rsidRPr="0073704E" w:rsidRDefault="005173AC" w:rsidP="0073704E">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enfermedades de mayor prevalencia. </w:t>
      </w:r>
    </w:p>
    <w:p w:rsidR="005173AC" w:rsidRPr="0073704E" w:rsidRDefault="005173AC" w:rsidP="00E212F0">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investigación clínica de las enfermedades humanas. </w:t>
      </w:r>
    </w:p>
    <w:p w:rsidR="005173AC" w:rsidRPr="0073704E" w:rsidRDefault="005173AC" w:rsidP="0073704E">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salud pública y servicios de salud. </w:t>
      </w:r>
    </w:p>
    <w:p w:rsidR="005173AC" w:rsidRPr="0073704E" w:rsidRDefault="005173AC" w:rsidP="0073704E">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lastRenderedPageBreak/>
        <w:t>rehabilitación y desarrollo de los entornos orientados al abordaje de la cronicidad.</w:t>
      </w:r>
    </w:p>
    <w:p w:rsidR="005173AC" w:rsidRPr="0073704E" w:rsidRDefault="005173AC" w:rsidP="0073704E">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enfermedades raras; factores biológicos de la enfermedad. </w:t>
      </w:r>
    </w:p>
    <w:p w:rsidR="005173AC" w:rsidRDefault="005173AC" w:rsidP="0073704E">
      <w:pPr>
        <w:pStyle w:val="Prrafodelista"/>
        <w:numPr>
          <w:ilvl w:val="0"/>
          <w:numId w:val="8"/>
        </w:numPr>
        <w:autoSpaceDE w:val="0"/>
        <w:autoSpaceDN w:val="0"/>
        <w:adjustRightInd w:val="0"/>
        <w:spacing w:before="100" w:beforeAutospacing="1" w:after="240" w:line="360" w:lineRule="auto"/>
        <w:jc w:val="left"/>
        <w:rPr>
          <w:rFonts w:ascii="Calibri" w:hAnsi="Calibri" w:cs="Calibri"/>
          <w:color w:val="000000"/>
          <w:sz w:val="22"/>
          <w:szCs w:val="22"/>
          <w:lang w:val="es-ES" w:eastAsia="es-ES"/>
        </w:rPr>
      </w:pPr>
      <w:r w:rsidRPr="0073704E">
        <w:rPr>
          <w:rFonts w:ascii="Calibri" w:hAnsi="Calibri" w:cs="Calibri"/>
          <w:color w:val="000000"/>
          <w:sz w:val="22"/>
          <w:szCs w:val="22"/>
          <w:lang w:val="es-ES" w:eastAsia="es-ES"/>
        </w:rPr>
        <w:t xml:space="preserve"> nano medicina y medicina personalizada dirigida a tratar al individuo y no  al enfermedad. </w:t>
      </w:r>
    </w:p>
    <w:p w:rsidR="005173AC" w:rsidRPr="00E212F0" w:rsidRDefault="005173AC" w:rsidP="00E212F0">
      <w:pPr>
        <w:pStyle w:val="Prrafodelista"/>
        <w:autoSpaceDE w:val="0"/>
        <w:autoSpaceDN w:val="0"/>
        <w:adjustRightInd w:val="0"/>
        <w:spacing w:before="100" w:beforeAutospacing="1" w:after="240" w:line="360" w:lineRule="auto"/>
        <w:ind w:left="0"/>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Podemos </w:t>
      </w:r>
      <w:r w:rsidR="00C262BA">
        <w:rPr>
          <w:rFonts w:ascii="Calibri" w:hAnsi="Calibri" w:cs="Calibri"/>
          <w:color w:val="000000"/>
          <w:sz w:val="22"/>
          <w:szCs w:val="22"/>
          <w:lang w:val="es-ES" w:eastAsia="es-ES"/>
        </w:rPr>
        <w:t>decir que</w:t>
      </w:r>
      <w:r>
        <w:rPr>
          <w:rFonts w:ascii="Calibri" w:hAnsi="Calibri" w:cs="Calibri"/>
          <w:color w:val="000000"/>
          <w:sz w:val="22"/>
          <w:szCs w:val="22"/>
          <w:lang w:val="es-ES" w:eastAsia="es-ES"/>
        </w:rPr>
        <w:t xml:space="preserve"> a </w:t>
      </w:r>
      <w:r w:rsidRPr="00E212F0">
        <w:rPr>
          <w:rFonts w:ascii="Calibri" w:hAnsi="Calibri" w:cs="Calibri"/>
          <w:color w:val="000000"/>
          <w:sz w:val="22"/>
          <w:szCs w:val="22"/>
          <w:lang w:val="es-ES" w:eastAsia="es-ES"/>
        </w:rPr>
        <w:t xml:space="preserve">nivel </w:t>
      </w:r>
      <w:r>
        <w:rPr>
          <w:rFonts w:ascii="Calibri" w:hAnsi="Calibri" w:cs="Calibri"/>
          <w:color w:val="000000"/>
          <w:sz w:val="22"/>
          <w:szCs w:val="22"/>
          <w:lang w:val="es-ES" w:eastAsia="es-ES"/>
        </w:rPr>
        <w:t>E</w:t>
      </w:r>
      <w:r w:rsidRPr="00E212F0">
        <w:rPr>
          <w:rFonts w:ascii="Calibri" w:hAnsi="Calibri" w:cs="Calibri"/>
          <w:color w:val="000000"/>
          <w:sz w:val="22"/>
          <w:szCs w:val="22"/>
          <w:lang w:val="es-ES" w:eastAsia="es-ES"/>
        </w:rPr>
        <w:t>stado, por encima de la voluntad de</w:t>
      </w:r>
      <w:r>
        <w:rPr>
          <w:rFonts w:ascii="Calibri" w:hAnsi="Calibri" w:cs="Calibri"/>
          <w:color w:val="000000"/>
          <w:sz w:val="22"/>
          <w:szCs w:val="22"/>
          <w:lang w:val="es-ES" w:eastAsia="es-ES"/>
        </w:rPr>
        <w:t xml:space="preserve"> los </w:t>
      </w:r>
      <w:r w:rsidRPr="00E212F0">
        <w:rPr>
          <w:rFonts w:ascii="Calibri" w:hAnsi="Calibri" w:cs="Calibri"/>
          <w:color w:val="000000"/>
          <w:sz w:val="22"/>
          <w:szCs w:val="22"/>
          <w:lang w:val="es-ES" w:eastAsia="es-ES"/>
        </w:rPr>
        <w:t xml:space="preserve"> gobierno</w:t>
      </w:r>
      <w:r>
        <w:rPr>
          <w:rFonts w:ascii="Calibri" w:hAnsi="Calibri" w:cs="Calibri"/>
          <w:color w:val="000000"/>
          <w:sz w:val="22"/>
          <w:szCs w:val="22"/>
          <w:lang w:val="es-ES" w:eastAsia="es-ES"/>
        </w:rPr>
        <w:t>s</w:t>
      </w:r>
      <w:r w:rsidRPr="00E212F0">
        <w:rPr>
          <w:rFonts w:ascii="Calibri" w:hAnsi="Calibri" w:cs="Calibri"/>
          <w:color w:val="000000"/>
          <w:sz w:val="22"/>
          <w:szCs w:val="22"/>
          <w:lang w:val="es-ES" w:eastAsia="es-ES"/>
        </w:rPr>
        <w:t xml:space="preserve"> de turno,  los criterios </w:t>
      </w:r>
      <w:r>
        <w:rPr>
          <w:rFonts w:ascii="Calibri" w:hAnsi="Calibri" w:cs="Calibri"/>
          <w:color w:val="000000"/>
          <w:sz w:val="22"/>
          <w:szCs w:val="22"/>
          <w:lang w:val="es-ES" w:eastAsia="es-ES"/>
        </w:rPr>
        <w:t xml:space="preserve">de priorización son claros: </w:t>
      </w:r>
      <w:r w:rsidRPr="00E212F0">
        <w:rPr>
          <w:rFonts w:ascii="Calibri" w:hAnsi="Calibri" w:cs="Calibri"/>
          <w:color w:val="000000"/>
          <w:sz w:val="22"/>
          <w:szCs w:val="22"/>
          <w:lang w:val="es-ES" w:eastAsia="es-ES"/>
        </w:rPr>
        <w:t xml:space="preserve">Lucha contra los retos sociales </w:t>
      </w:r>
      <w:r>
        <w:rPr>
          <w:rFonts w:ascii="Calibri" w:hAnsi="Calibri" w:cs="Calibri"/>
          <w:color w:val="000000"/>
          <w:sz w:val="22"/>
          <w:szCs w:val="22"/>
          <w:lang w:val="es-ES" w:eastAsia="es-ES"/>
        </w:rPr>
        <w:t>e I</w:t>
      </w:r>
      <w:r w:rsidRPr="00E212F0">
        <w:rPr>
          <w:rFonts w:ascii="Calibri" w:hAnsi="Calibri" w:cs="Calibri"/>
          <w:color w:val="000000"/>
          <w:sz w:val="22"/>
          <w:szCs w:val="22"/>
          <w:lang w:val="es-ES" w:eastAsia="es-ES"/>
        </w:rPr>
        <w:t xml:space="preserve">nvestigación  preferentemente de  carácter traslacional. </w:t>
      </w:r>
    </w:p>
    <w:p w:rsidR="005173AC" w:rsidRPr="00E212F0" w:rsidRDefault="005173AC" w:rsidP="00E212F0">
      <w:pPr>
        <w:pStyle w:val="Prrafodelista"/>
        <w:autoSpaceDE w:val="0"/>
        <w:autoSpaceDN w:val="0"/>
        <w:adjustRightInd w:val="0"/>
        <w:spacing w:before="100" w:beforeAutospacing="1" w:after="240" w:line="360" w:lineRule="auto"/>
        <w:ind w:left="0"/>
        <w:jc w:val="both"/>
        <w:rPr>
          <w:rFonts w:ascii="Calibri" w:hAnsi="Calibri" w:cs="Calibri"/>
          <w:color w:val="000000"/>
          <w:sz w:val="22"/>
          <w:szCs w:val="22"/>
          <w:lang w:val="es-ES" w:eastAsia="es-ES"/>
        </w:rPr>
      </w:pPr>
      <w:r w:rsidRPr="00E212F0">
        <w:rPr>
          <w:rFonts w:ascii="Calibri" w:hAnsi="Calibri" w:cs="Calibri"/>
          <w:color w:val="000000"/>
          <w:sz w:val="22"/>
          <w:szCs w:val="22"/>
          <w:lang w:val="es-ES" w:eastAsia="es-ES"/>
        </w:rPr>
        <w:t>Nuestro Plan Estatal de Investigación Científica, Técnica y de Innovación 2013-2016   tiene una marcada orientación internacional. En él se impulsan estrategias de actuación similares a las propuestas en Programa Marco/ Horizonte 20202.  Así,  las ayudas para impulsar la investigación en colaboración transnacional (internacionalización) para abordar los grandes retos científicos y de la sociedad de forma conjunta  y especialmente en el marco de la Unión Europea, tienen un tratamiento relevante en nuestro Plan Estatal.</w:t>
      </w:r>
    </w:p>
    <w:p w:rsidR="005173AC" w:rsidRDefault="005173AC" w:rsidP="00E212F0">
      <w:pPr>
        <w:pStyle w:val="Prrafodelista"/>
        <w:autoSpaceDE w:val="0"/>
        <w:autoSpaceDN w:val="0"/>
        <w:adjustRightInd w:val="0"/>
        <w:spacing w:before="100" w:beforeAutospacing="1" w:after="240" w:line="360" w:lineRule="auto"/>
        <w:ind w:left="0"/>
        <w:jc w:val="both"/>
        <w:rPr>
          <w:rFonts w:ascii="Calibri" w:hAnsi="Calibri" w:cs="Calibri"/>
          <w:color w:val="000000"/>
          <w:sz w:val="22"/>
          <w:szCs w:val="22"/>
          <w:lang w:val="es-ES" w:eastAsia="es-ES"/>
        </w:rPr>
      </w:pPr>
      <w:r w:rsidRPr="00E212F0">
        <w:rPr>
          <w:rFonts w:ascii="Calibri" w:hAnsi="Calibri" w:cs="Calibri"/>
          <w:color w:val="000000"/>
          <w:sz w:val="22"/>
          <w:szCs w:val="22"/>
          <w:lang w:val="es-ES" w:eastAsia="es-ES"/>
        </w:rPr>
        <w:t>Coherente con lo anterior</w:t>
      </w:r>
      <w:r w:rsidR="00C262BA" w:rsidRPr="00E212F0">
        <w:rPr>
          <w:rFonts w:ascii="Calibri" w:hAnsi="Calibri" w:cs="Calibri"/>
          <w:color w:val="000000"/>
          <w:sz w:val="22"/>
          <w:szCs w:val="22"/>
          <w:lang w:val="es-ES" w:eastAsia="es-ES"/>
        </w:rPr>
        <w:t>, destacamos</w:t>
      </w:r>
      <w:r w:rsidRPr="00E212F0">
        <w:rPr>
          <w:rFonts w:ascii="Calibri" w:hAnsi="Calibri" w:cs="Calibri"/>
          <w:color w:val="000000"/>
          <w:sz w:val="22"/>
          <w:szCs w:val="22"/>
          <w:lang w:val="es-ES" w:eastAsia="es-ES"/>
        </w:rPr>
        <w:t xml:space="preserve"> el programa EUROCIENCIA  dirigido a Universidades y OPIs con el fin de aumentar su participación en el 7ºPM, estimular el éxito, la internacionalización de la I+D y la excelencia científica en dicho programa marco.</w:t>
      </w:r>
    </w:p>
    <w:p w:rsidR="005173AC" w:rsidRPr="00AC39AA" w:rsidRDefault="005173AC" w:rsidP="00E212F0">
      <w:pPr>
        <w:pStyle w:val="Prrafodelista"/>
        <w:autoSpaceDE w:val="0"/>
        <w:autoSpaceDN w:val="0"/>
        <w:adjustRightInd w:val="0"/>
        <w:spacing w:before="100" w:beforeAutospacing="1" w:after="240" w:line="360" w:lineRule="auto"/>
        <w:ind w:left="0"/>
        <w:jc w:val="both"/>
        <w:rPr>
          <w:rFonts w:ascii="Calibri" w:hAnsi="Calibri" w:cs="Calibri"/>
          <w:color w:val="000000"/>
          <w:sz w:val="22"/>
          <w:szCs w:val="22"/>
          <w:lang w:val="es-ES" w:eastAsia="es-ES"/>
        </w:rPr>
      </w:pPr>
      <w:r w:rsidRPr="00AC39AA">
        <w:rPr>
          <w:rFonts w:ascii="Calibri" w:hAnsi="Calibri" w:cs="Calibri"/>
          <w:color w:val="000000"/>
          <w:sz w:val="22"/>
          <w:szCs w:val="22"/>
          <w:lang w:val="es-ES" w:eastAsia="es-ES"/>
        </w:rPr>
        <w:t xml:space="preserve">Mencionar </w:t>
      </w:r>
      <w:r>
        <w:rPr>
          <w:rFonts w:ascii="Calibri" w:hAnsi="Calibri" w:cs="Calibri"/>
          <w:color w:val="000000"/>
          <w:sz w:val="22"/>
          <w:szCs w:val="22"/>
          <w:lang w:val="es-ES" w:eastAsia="es-ES"/>
        </w:rPr>
        <w:t xml:space="preserve">la nueva </w:t>
      </w:r>
      <w:r w:rsidRPr="00AC39AA">
        <w:rPr>
          <w:rFonts w:ascii="Calibri" w:hAnsi="Calibri" w:cs="Calibri"/>
          <w:color w:val="000000"/>
          <w:sz w:val="22"/>
          <w:szCs w:val="22"/>
          <w:lang w:val="es-ES" w:eastAsia="es-ES"/>
        </w:rPr>
        <w:t>iniciativa est</w:t>
      </w:r>
      <w:r>
        <w:rPr>
          <w:rFonts w:ascii="Calibri" w:hAnsi="Calibri" w:cs="Calibri"/>
          <w:color w:val="000000"/>
          <w:sz w:val="22"/>
          <w:szCs w:val="22"/>
          <w:lang w:val="es-ES" w:eastAsia="es-ES"/>
        </w:rPr>
        <w:t>ra</w:t>
      </w:r>
      <w:r w:rsidRPr="00AC39AA">
        <w:rPr>
          <w:rFonts w:ascii="Calibri" w:hAnsi="Calibri" w:cs="Calibri"/>
          <w:color w:val="000000"/>
          <w:sz w:val="22"/>
          <w:szCs w:val="22"/>
          <w:lang w:val="es-ES" w:eastAsia="es-ES"/>
        </w:rPr>
        <w:t>tégica</w:t>
      </w:r>
      <w:r>
        <w:rPr>
          <w:rFonts w:ascii="Calibri" w:hAnsi="Calibri" w:cs="Calibri"/>
          <w:color w:val="000000"/>
          <w:sz w:val="22"/>
          <w:szCs w:val="22"/>
          <w:lang w:val="es-ES" w:eastAsia="es-ES"/>
        </w:rPr>
        <w:t>,</w:t>
      </w:r>
      <w:r w:rsidRPr="00AC39AA">
        <w:rPr>
          <w:rFonts w:ascii="Calibri" w:hAnsi="Calibri" w:cs="Calibri"/>
          <w:color w:val="000000"/>
          <w:sz w:val="22"/>
          <w:szCs w:val="22"/>
          <w:lang w:val="es-ES" w:eastAsia="es-ES"/>
        </w:rPr>
        <w:t xml:space="preserve"> de máxima relevancia</w:t>
      </w:r>
      <w:r>
        <w:rPr>
          <w:rFonts w:ascii="Calibri" w:hAnsi="Calibri" w:cs="Calibri"/>
          <w:color w:val="000000"/>
          <w:sz w:val="22"/>
          <w:szCs w:val="22"/>
          <w:lang w:val="es-ES" w:eastAsia="es-ES"/>
        </w:rPr>
        <w:t>,</w:t>
      </w:r>
      <w:r w:rsidRPr="00AC39AA">
        <w:rPr>
          <w:rFonts w:ascii="Calibri" w:hAnsi="Calibri" w:cs="Calibri"/>
          <w:color w:val="000000"/>
          <w:sz w:val="22"/>
          <w:szCs w:val="22"/>
          <w:lang w:val="es-ES" w:eastAsia="es-ES"/>
        </w:rPr>
        <w:t xml:space="preserve"> el proyecto ALINNSA</w:t>
      </w:r>
      <w:r>
        <w:rPr>
          <w:rFonts w:ascii="Calibri" w:hAnsi="Calibri" w:cs="Calibri"/>
          <w:color w:val="000000"/>
          <w:sz w:val="22"/>
          <w:szCs w:val="22"/>
          <w:lang w:val="es-ES" w:eastAsia="es-ES"/>
        </w:rPr>
        <w:t xml:space="preserve"> (A</w:t>
      </w:r>
      <w:r w:rsidRPr="00AC39AA">
        <w:rPr>
          <w:rFonts w:ascii="Calibri" w:hAnsi="Calibri" w:cs="Calibri"/>
          <w:color w:val="000000"/>
          <w:sz w:val="22"/>
          <w:szCs w:val="22"/>
          <w:lang w:val="es-ES" w:eastAsia="es-ES"/>
        </w:rPr>
        <w:t xml:space="preserve">lianza por la </w:t>
      </w:r>
      <w:r w:rsidR="00C262BA" w:rsidRPr="00AC39AA">
        <w:rPr>
          <w:rFonts w:ascii="Calibri" w:hAnsi="Calibri" w:cs="Calibri"/>
          <w:color w:val="000000"/>
          <w:sz w:val="22"/>
          <w:szCs w:val="22"/>
          <w:lang w:val="es-ES" w:eastAsia="es-ES"/>
        </w:rPr>
        <w:t>Investigación</w:t>
      </w:r>
      <w:r w:rsidRPr="00AC39AA">
        <w:rPr>
          <w:rFonts w:ascii="Calibri" w:hAnsi="Calibri" w:cs="Calibri"/>
          <w:color w:val="000000"/>
          <w:sz w:val="22"/>
          <w:szCs w:val="22"/>
          <w:lang w:val="es-ES" w:eastAsia="es-ES"/>
        </w:rPr>
        <w:t xml:space="preserve"> e Innovación en la Salud) , presidido y dirigido por e</w:t>
      </w:r>
      <w:r w:rsidR="00E317F6">
        <w:rPr>
          <w:rFonts w:ascii="Calibri" w:hAnsi="Calibri" w:cs="Calibri"/>
          <w:color w:val="000000"/>
          <w:sz w:val="22"/>
          <w:szCs w:val="22"/>
          <w:lang w:val="es-ES" w:eastAsia="es-ES"/>
        </w:rPr>
        <w:t>l Director General del ISCIII, cuyo objetivo, es e</w:t>
      </w:r>
      <w:r w:rsidRPr="00AC39AA">
        <w:rPr>
          <w:rFonts w:ascii="Calibri" w:hAnsi="Calibri" w:cs="Calibri"/>
          <w:color w:val="000000"/>
          <w:sz w:val="22"/>
          <w:szCs w:val="22"/>
          <w:lang w:val="es-ES" w:eastAsia="es-ES"/>
        </w:rPr>
        <w:t xml:space="preserve">l fortalecimiento el  Sistema Español de Ciencia, Tecnología e Innovación en Ciencias de la Vida y de la Salud, fomentando la cooperación de los agentes actuales, a través de la coordinación, programación conjunta, internacionalización y potenciación del partenariado público – privado. </w:t>
      </w:r>
      <w:r>
        <w:rPr>
          <w:rFonts w:ascii="Calibri" w:hAnsi="Calibri" w:cs="Calibri"/>
          <w:color w:val="000000"/>
          <w:sz w:val="22"/>
          <w:szCs w:val="22"/>
          <w:lang w:val="es-ES" w:eastAsia="es-ES"/>
        </w:rPr>
        <w:t>R</w:t>
      </w:r>
      <w:r w:rsidRPr="00AC39AA">
        <w:rPr>
          <w:rFonts w:ascii="Calibri" w:hAnsi="Calibri" w:cs="Calibri"/>
          <w:color w:val="000000"/>
          <w:sz w:val="22"/>
          <w:szCs w:val="22"/>
          <w:lang w:val="es-ES" w:eastAsia="es-ES"/>
        </w:rPr>
        <w:t>esponderá a la demanda de la Unión Europea de crear grandes alianzas nacionales que se puedan integrar en un gran Alianza Europea.</w:t>
      </w:r>
    </w:p>
    <w:p w:rsidR="00EA3303" w:rsidRDefault="00EA3303" w:rsidP="00053977">
      <w:pPr>
        <w:pStyle w:val="Prrafodelista"/>
        <w:autoSpaceDE w:val="0"/>
        <w:autoSpaceDN w:val="0"/>
        <w:adjustRightInd w:val="0"/>
        <w:ind w:left="0"/>
        <w:jc w:val="both"/>
        <w:rPr>
          <w:rFonts w:ascii="Calibri" w:hAnsi="Calibri" w:cs="Calibri"/>
          <w:color w:val="000000"/>
          <w:sz w:val="22"/>
          <w:szCs w:val="22"/>
          <w:lang w:val="es-ES" w:eastAsia="es-ES"/>
        </w:rPr>
      </w:pPr>
    </w:p>
    <w:p w:rsidR="005173AC" w:rsidRPr="0073704E" w:rsidRDefault="005173AC" w:rsidP="00053977">
      <w:pPr>
        <w:pStyle w:val="Prrafodelista"/>
        <w:autoSpaceDE w:val="0"/>
        <w:autoSpaceDN w:val="0"/>
        <w:adjustRightInd w:val="0"/>
        <w:ind w:left="0"/>
        <w:jc w:val="both"/>
        <w:rPr>
          <w:rFonts w:ascii="Calibri" w:hAnsi="Calibri" w:cs="Calibri"/>
          <w:color w:val="000000"/>
          <w:sz w:val="22"/>
          <w:szCs w:val="22"/>
          <w:lang w:val="es-ES" w:eastAsia="es-ES"/>
        </w:rPr>
      </w:pPr>
      <w:r w:rsidRPr="00C33614">
        <w:rPr>
          <w:rFonts w:ascii="Calibri" w:hAnsi="Calibri" w:cs="Calibri"/>
          <w:color w:val="000000"/>
          <w:sz w:val="22"/>
          <w:szCs w:val="22"/>
          <w:lang w:val="es-ES" w:eastAsia="es-ES"/>
        </w:rPr>
        <w:t>A.</w:t>
      </w:r>
      <w:r>
        <w:rPr>
          <w:rFonts w:ascii="Calibri" w:hAnsi="Calibri" w:cs="Calibri"/>
          <w:color w:val="000000"/>
          <w:sz w:val="22"/>
          <w:szCs w:val="22"/>
          <w:lang w:val="es-ES" w:eastAsia="es-ES"/>
        </w:rPr>
        <w:t>3.</w:t>
      </w:r>
      <w:r w:rsidRPr="00C33614">
        <w:rPr>
          <w:rFonts w:ascii="Calibri" w:hAnsi="Calibri" w:cs="Calibri"/>
          <w:color w:val="000000"/>
          <w:sz w:val="22"/>
          <w:szCs w:val="22"/>
          <w:lang w:val="es-ES" w:eastAsia="es-ES"/>
        </w:rPr>
        <w:t>2 Nivel estratégico- operacional</w:t>
      </w:r>
      <w:r w:rsidRPr="0073704E">
        <w:rPr>
          <w:rFonts w:ascii="Calibri" w:hAnsi="Calibri" w:cs="Calibri"/>
          <w:color w:val="000000"/>
          <w:sz w:val="22"/>
          <w:szCs w:val="22"/>
          <w:lang w:val="es-ES" w:eastAsia="es-ES"/>
        </w:rPr>
        <w:t xml:space="preserve">: </w:t>
      </w:r>
    </w:p>
    <w:p w:rsidR="005173AC" w:rsidRDefault="00A24779" w:rsidP="008D4462">
      <w:pPr>
        <w:autoSpaceDE w:val="0"/>
        <w:autoSpaceDN w:val="0"/>
        <w:adjustRightInd w:val="0"/>
        <w:spacing w:before="100" w:beforeAutospacing="1" w:after="240" w:line="360" w:lineRule="auto"/>
        <w:ind w:firstLine="708"/>
        <w:jc w:val="both"/>
        <w:rPr>
          <w:rFonts w:ascii="Arial Narrow" w:hAnsi="Arial Narrow" w:cs="Arial Narrow"/>
          <w:lang w:val="es-ES" w:eastAsia="es-ES"/>
        </w:rPr>
      </w:pPr>
      <w:r>
        <w:rPr>
          <w:noProof/>
          <w:lang w:val="es-CR" w:eastAsia="es-CR"/>
        </w:rPr>
        <mc:AlternateContent>
          <mc:Choice Requires="wps">
            <w:drawing>
              <wp:anchor distT="0" distB="0" distL="114300" distR="114300" simplePos="0" relativeHeight="251692032" behindDoc="0" locked="0" layoutInCell="1" allowOverlap="1">
                <wp:simplePos x="0" y="0"/>
                <wp:positionH relativeFrom="column">
                  <wp:posOffset>2177415</wp:posOffset>
                </wp:positionH>
                <wp:positionV relativeFrom="paragraph">
                  <wp:posOffset>855980</wp:posOffset>
                </wp:positionV>
                <wp:extent cx="3562350" cy="1457325"/>
                <wp:effectExtent l="5715" t="8255" r="13335" b="10795"/>
                <wp:wrapSquare wrapText="bothSides"/>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57325"/>
                        </a:xfrm>
                        <a:prstGeom prst="roundRect">
                          <a:avLst>
                            <a:gd name="adj" fmla="val 16667"/>
                          </a:avLst>
                        </a:prstGeom>
                        <a:solidFill>
                          <a:srgbClr val="B8CCE4"/>
                        </a:solidFill>
                        <a:ln w="9525">
                          <a:solidFill>
                            <a:srgbClr val="000000"/>
                          </a:solidFill>
                          <a:round/>
                          <a:headEnd/>
                          <a:tailEnd/>
                        </a:ln>
                      </wps:spPr>
                      <wps:txbx>
                        <w:txbxContent>
                          <w:p w:rsidR="00C37CCC" w:rsidRPr="002620C2" w:rsidRDefault="00C37CCC" w:rsidP="003F4C82">
                            <w:pPr>
                              <w:autoSpaceDE w:val="0"/>
                              <w:autoSpaceDN w:val="0"/>
                              <w:adjustRightInd w:val="0"/>
                              <w:spacing w:line="360" w:lineRule="auto"/>
                              <w:jc w:val="both"/>
                              <w:rPr>
                                <w:rFonts w:ascii="Calibri" w:hAnsi="Calibri" w:cs="Calibri"/>
                                <w:bCs/>
                                <w:sz w:val="22"/>
                                <w:szCs w:val="22"/>
                                <w:lang w:val="es-ES"/>
                              </w:rPr>
                            </w:pPr>
                            <w:r>
                              <w:rPr>
                                <w:rFonts w:ascii="Calibri" w:hAnsi="Calibri" w:cs="Calibri"/>
                                <w:bCs/>
                                <w:sz w:val="22"/>
                                <w:szCs w:val="22"/>
                                <w:lang w:val="es-ES"/>
                              </w:rPr>
                              <w:t>“</w:t>
                            </w:r>
                            <w:r w:rsidRPr="00E64DC1">
                              <w:rPr>
                                <w:rFonts w:ascii="Calibri" w:hAnsi="Calibri" w:cs="Calibri"/>
                                <w:bCs/>
                                <w:sz w:val="22"/>
                                <w:szCs w:val="22"/>
                                <w:lang w:val="es-ES"/>
                              </w:rPr>
                              <w:t>Los avances sin precedentes que ha experimentado el conocimiento científico y tecnológico en</w:t>
                            </w:r>
                            <w:r>
                              <w:rPr>
                                <w:rFonts w:ascii="Calibri" w:hAnsi="Calibri" w:cs="Calibri"/>
                                <w:bCs/>
                                <w:sz w:val="22"/>
                                <w:szCs w:val="22"/>
                                <w:lang w:val="es-ES"/>
                              </w:rPr>
                              <w:t xml:space="preserve"> Salud</w:t>
                            </w:r>
                            <w:r w:rsidRPr="00B86B77">
                              <w:rPr>
                                <w:rFonts w:ascii="Calibri" w:hAnsi="Calibri" w:cs="Calibri"/>
                                <w:bCs/>
                                <w:sz w:val="22"/>
                                <w:szCs w:val="22"/>
                                <w:lang w:val="es-ES"/>
                              </w:rPr>
                              <w:t xml:space="preserve"> </w:t>
                            </w:r>
                            <w:r w:rsidRPr="00E64DC1">
                              <w:rPr>
                                <w:rFonts w:ascii="Calibri" w:hAnsi="Calibri" w:cs="Calibri"/>
                                <w:bCs/>
                                <w:sz w:val="22"/>
                                <w:szCs w:val="22"/>
                                <w:lang w:val="es-ES"/>
                              </w:rPr>
                              <w:t xml:space="preserve">determinan </w:t>
                            </w:r>
                            <w:r w:rsidRPr="00E64DC1">
                              <w:rPr>
                                <w:rFonts w:ascii="Calibri" w:hAnsi="Calibri" w:cs="Calibri"/>
                                <w:b/>
                                <w:bCs/>
                                <w:sz w:val="22"/>
                                <w:szCs w:val="22"/>
                                <w:lang w:val="es-ES"/>
                              </w:rPr>
                              <w:t>una nueva reformulación de las prioridades temáticas</w:t>
                            </w:r>
                            <w:r w:rsidRPr="00B86B77">
                              <w:rPr>
                                <w:rFonts w:ascii="Calibri" w:hAnsi="Calibri" w:cs="Calibri"/>
                                <w:bCs/>
                                <w:sz w:val="22"/>
                                <w:szCs w:val="22"/>
                                <w:lang w:val="es-ES"/>
                              </w:rPr>
                              <w:t xml:space="preserve"> </w:t>
                            </w:r>
                            <w:r w:rsidRPr="00E64DC1">
                              <w:rPr>
                                <w:rFonts w:ascii="Calibri" w:hAnsi="Calibri" w:cs="Calibri"/>
                                <w:bCs/>
                                <w:sz w:val="22"/>
                                <w:szCs w:val="22"/>
                                <w:lang w:val="es-ES"/>
                              </w:rPr>
                              <w:t>en la ACCIÓN ESTRATÉGICA EN SALUD 2013-2016</w:t>
                            </w:r>
                            <w:r>
                              <w:rPr>
                                <w:rFonts w:ascii="Calibri" w:hAnsi="Calibri" w:cs="Calibri"/>
                                <w:bCs/>
                                <w:sz w:val="22"/>
                                <w:szCs w:val="22"/>
                                <w:lang w:val="es-ES"/>
                              </w:rPr>
                              <w:t>” (</w:t>
                            </w:r>
                            <w:r w:rsidRPr="002620C2">
                              <w:rPr>
                                <w:rFonts w:ascii="Calibri" w:hAnsi="Calibri" w:cs="Calibri"/>
                                <w:bCs/>
                                <w:sz w:val="22"/>
                                <w:szCs w:val="22"/>
                                <w:lang w:val="es-ES"/>
                              </w:rPr>
                              <w:t>Plan Estatal I+D+i. Pág. 40)</w:t>
                            </w:r>
                          </w:p>
                          <w:p w:rsidR="00C37CCC" w:rsidRPr="00FE142F" w:rsidRDefault="00C37CCC" w:rsidP="003F4C82">
                            <w:pPr>
                              <w:spacing w:before="100" w:beforeAutospacing="1" w:after="240" w:line="360" w:lineRule="auto"/>
                              <w:jc w:val="both"/>
                              <w:rPr>
                                <w:rFonts w:ascii="Calibri" w:hAnsi="Calibri" w:cs="Calibri"/>
                                <w:lang w:val="es-ES_tradnl"/>
                              </w:rPr>
                            </w:pPr>
                            <w:r w:rsidRPr="00E64DC1">
                              <w:rPr>
                                <w:rFonts w:ascii="Calibri" w:hAnsi="Calibri" w:cs="Calibri"/>
                                <w:bCs/>
                                <w:sz w:val="22"/>
                                <w:szCs w:val="22"/>
                                <w:lang w:val="es-ES"/>
                              </w:rPr>
                              <w:t>materia de investigación biomédica y salud,</w:t>
                            </w:r>
                          </w:p>
                          <w:p w:rsidR="00C37CCC" w:rsidRPr="00982D3A" w:rsidRDefault="00C37CCC" w:rsidP="00B86B7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8" style="position:absolute;left:0;text-align:left;margin-left:171.45pt;margin-top:67.4pt;width:280.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" fillcolor="#b8cce4">
                <v:textbox>
                  <w:txbxContent>
                    <w:p w:rsidR="00C37CCC" w:rsidRPr="002620C2" w:rsidRDefault="00C37CCC" w:rsidP="003F4C82">
                      <w:pPr>
                        <w:autoSpaceDE w:val="0"/>
                        <w:autoSpaceDN w:val="0"/>
                        <w:adjustRightInd w:val="0"/>
                        <w:spacing w:line="360" w:lineRule="auto"/>
                        <w:jc w:val="both"/>
                        <w:rPr>
                          <w:rFonts w:ascii="Calibri" w:hAnsi="Calibri" w:cs="Calibri"/>
                          <w:bCs/>
                          <w:sz w:val="22"/>
                          <w:szCs w:val="22"/>
                          <w:lang w:val="es-ES"/>
                        </w:rPr>
                      </w:pPr>
                      <w:r>
                        <w:rPr>
                          <w:rFonts w:ascii="Calibri" w:hAnsi="Calibri" w:cs="Calibri"/>
                          <w:bCs/>
                          <w:sz w:val="22"/>
                          <w:szCs w:val="22"/>
                          <w:lang w:val="es-ES"/>
                        </w:rPr>
                        <w:t>“</w:t>
                      </w:r>
                      <w:r w:rsidRPr="00E64DC1">
                        <w:rPr>
                          <w:rFonts w:ascii="Calibri" w:hAnsi="Calibri" w:cs="Calibri"/>
                          <w:bCs/>
                          <w:sz w:val="22"/>
                          <w:szCs w:val="22"/>
                          <w:lang w:val="es-ES"/>
                        </w:rPr>
                        <w:t>Los avances sin precedentes que ha experimentado el conocimiento científico y tecnológico en</w:t>
                      </w:r>
                      <w:r>
                        <w:rPr>
                          <w:rFonts w:ascii="Calibri" w:hAnsi="Calibri" w:cs="Calibri"/>
                          <w:bCs/>
                          <w:sz w:val="22"/>
                          <w:szCs w:val="22"/>
                          <w:lang w:val="es-ES"/>
                        </w:rPr>
                        <w:t xml:space="preserve"> Salud</w:t>
                      </w:r>
                      <w:r w:rsidRPr="00B86B77">
                        <w:rPr>
                          <w:rFonts w:ascii="Calibri" w:hAnsi="Calibri" w:cs="Calibri"/>
                          <w:bCs/>
                          <w:sz w:val="22"/>
                          <w:szCs w:val="22"/>
                          <w:lang w:val="es-ES"/>
                        </w:rPr>
                        <w:t xml:space="preserve"> </w:t>
                      </w:r>
                      <w:r w:rsidRPr="00E64DC1">
                        <w:rPr>
                          <w:rFonts w:ascii="Calibri" w:hAnsi="Calibri" w:cs="Calibri"/>
                          <w:bCs/>
                          <w:sz w:val="22"/>
                          <w:szCs w:val="22"/>
                          <w:lang w:val="es-ES"/>
                        </w:rPr>
                        <w:t xml:space="preserve">determinan </w:t>
                      </w:r>
                      <w:r w:rsidRPr="00E64DC1">
                        <w:rPr>
                          <w:rFonts w:ascii="Calibri" w:hAnsi="Calibri" w:cs="Calibri"/>
                          <w:b/>
                          <w:bCs/>
                          <w:sz w:val="22"/>
                          <w:szCs w:val="22"/>
                          <w:lang w:val="es-ES"/>
                        </w:rPr>
                        <w:t>una nueva reformulación de las prioridades temáticas</w:t>
                      </w:r>
                      <w:r w:rsidRPr="00B86B77">
                        <w:rPr>
                          <w:rFonts w:ascii="Calibri" w:hAnsi="Calibri" w:cs="Calibri"/>
                          <w:bCs/>
                          <w:sz w:val="22"/>
                          <w:szCs w:val="22"/>
                          <w:lang w:val="es-ES"/>
                        </w:rPr>
                        <w:t xml:space="preserve"> </w:t>
                      </w:r>
                      <w:r w:rsidRPr="00E64DC1">
                        <w:rPr>
                          <w:rFonts w:ascii="Calibri" w:hAnsi="Calibri" w:cs="Calibri"/>
                          <w:bCs/>
                          <w:sz w:val="22"/>
                          <w:szCs w:val="22"/>
                          <w:lang w:val="es-ES"/>
                        </w:rPr>
                        <w:t>en la ACCIÓN ESTRATÉGICA EN SALUD 2013-2016</w:t>
                      </w:r>
                      <w:r>
                        <w:rPr>
                          <w:rFonts w:ascii="Calibri" w:hAnsi="Calibri" w:cs="Calibri"/>
                          <w:bCs/>
                          <w:sz w:val="22"/>
                          <w:szCs w:val="22"/>
                          <w:lang w:val="es-ES"/>
                        </w:rPr>
                        <w:t>” (</w:t>
                      </w:r>
                      <w:r w:rsidRPr="002620C2">
                        <w:rPr>
                          <w:rFonts w:ascii="Calibri" w:hAnsi="Calibri" w:cs="Calibri"/>
                          <w:bCs/>
                          <w:sz w:val="22"/>
                          <w:szCs w:val="22"/>
                          <w:lang w:val="es-ES"/>
                        </w:rPr>
                        <w:t>Plan Estatal I+D+i. Pág. 40)</w:t>
                      </w:r>
                    </w:p>
                    <w:p w:rsidR="00C37CCC" w:rsidRPr="00FE142F" w:rsidRDefault="00C37CCC" w:rsidP="003F4C82">
                      <w:pPr>
                        <w:spacing w:before="100" w:beforeAutospacing="1" w:after="240" w:line="360" w:lineRule="auto"/>
                        <w:jc w:val="both"/>
                        <w:rPr>
                          <w:rFonts w:ascii="Calibri" w:hAnsi="Calibri" w:cs="Calibri"/>
                          <w:lang w:val="es-ES_tradnl"/>
                        </w:rPr>
                      </w:pPr>
                      <w:r w:rsidRPr="00E64DC1">
                        <w:rPr>
                          <w:rFonts w:ascii="Calibri" w:hAnsi="Calibri" w:cs="Calibri"/>
                          <w:bCs/>
                          <w:sz w:val="22"/>
                          <w:szCs w:val="22"/>
                          <w:lang w:val="es-ES"/>
                        </w:rPr>
                        <w:t>materia de investigación biomédica y salud,</w:t>
                      </w:r>
                    </w:p>
                    <w:p w:rsidR="00C37CCC" w:rsidRPr="00982D3A" w:rsidRDefault="00C37CCC" w:rsidP="00B86B77">
                      <w:pPr>
                        <w:rPr>
                          <w:lang w:val="es-ES_tradnl"/>
                        </w:rPr>
                      </w:pPr>
                    </w:p>
                  </w:txbxContent>
                </v:textbox>
                <w10:wrap type="square"/>
              </v:roundrect>
            </w:pict>
          </mc:Fallback>
        </mc:AlternateContent>
      </w:r>
      <w:r w:rsidR="005173AC">
        <w:rPr>
          <w:rFonts w:ascii="Calibri" w:hAnsi="Calibri" w:cs="Calibri"/>
          <w:bCs/>
          <w:sz w:val="22"/>
          <w:szCs w:val="22"/>
          <w:lang w:val="es-ES"/>
        </w:rPr>
        <w:t>L</w:t>
      </w:r>
      <w:r w:rsidR="005173AC" w:rsidRPr="00CC65ED">
        <w:rPr>
          <w:rFonts w:ascii="Calibri" w:hAnsi="Calibri" w:cs="Calibri"/>
          <w:bCs/>
          <w:sz w:val="22"/>
          <w:szCs w:val="22"/>
          <w:lang w:val="es-ES"/>
        </w:rPr>
        <w:t xml:space="preserve">a AES 2013-2016; </w:t>
      </w:r>
      <w:r w:rsidR="005173AC" w:rsidRPr="00CC65ED">
        <w:rPr>
          <w:rFonts w:ascii="Calibri" w:hAnsi="Calibri" w:cs="Calibri"/>
          <w:b/>
          <w:bCs/>
          <w:sz w:val="22"/>
          <w:szCs w:val="22"/>
          <w:lang w:val="es-ES"/>
        </w:rPr>
        <w:t xml:space="preserve"> </w:t>
      </w:r>
      <w:r w:rsidR="005173AC" w:rsidRPr="00CC65ED">
        <w:rPr>
          <w:rFonts w:ascii="Calibri" w:hAnsi="Calibri" w:cs="Calibri"/>
          <w:sz w:val="22"/>
          <w:szCs w:val="22"/>
          <w:lang w:val="es-ES"/>
        </w:rPr>
        <w:t>tiene como principio rector el fomentar la salud y el biene</w:t>
      </w:r>
      <w:r w:rsidR="005173AC">
        <w:rPr>
          <w:rFonts w:ascii="Calibri" w:hAnsi="Calibri" w:cs="Calibri"/>
          <w:sz w:val="22"/>
          <w:szCs w:val="22"/>
          <w:lang w:val="es-ES"/>
        </w:rPr>
        <w:t xml:space="preserve">star de la ciudadanía. </w:t>
      </w:r>
      <w:r w:rsidR="005173AC">
        <w:rPr>
          <w:rFonts w:ascii="Calibri" w:hAnsi="Calibri" w:cs="Calibri"/>
          <w:bCs/>
          <w:sz w:val="22"/>
          <w:szCs w:val="22"/>
          <w:lang w:val="es-ES"/>
        </w:rPr>
        <w:t xml:space="preserve">La nueva AES busca transformar las necesidades en salud y sus correspondientes soluciones en </w:t>
      </w:r>
      <w:r w:rsidR="005173AC" w:rsidRPr="00B86B77">
        <w:rPr>
          <w:rFonts w:ascii="Calibri" w:hAnsi="Calibri" w:cs="Calibri"/>
          <w:bCs/>
          <w:sz w:val="22"/>
          <w:szCs w:val="22"/>
          <w:lang w:val="es-ES"/>
        </w:rPr>
        <w:t xml:space="preserve">oportunidades de crecimiento para el </w:t>
      </w:r>
      <w:r w:rsidR="005173AC">
        <w:rPr>
          <w:rFonts w:ascii="Calibri" w:hAnsi="Calibri" w:cs="Calibri"/>
          <w:bCs/>
          <w:sz w:val="22"/>
          <w:szCs w:val="22"/>
          <w:lang w:val="es-ES"/>
        </w:rPr>
        <w:t xml:space="preserve">conjunto del tejido </w:t>
      </w:r>
      <w:r w:rsidR="005173AC" w:rsidRPr="00B86B77">
        <w:rPr>
          <w:rFonts w:ascii="Calibri" w:hAnsi="Calibri" w:cs="Calibri"/>
          <w:bCs/>
          <w:sz w:val="22"/>
          <w:szCs w:val="22"/>
          <w:lang w:val="es-ES"/>
        </w:rPr>
        <w:t>social y económico</w:t>
      </w:r>
      <w:r w:rsidR="005173AC" w:rsidRPr="00B86B77">
        <w:rPr>
          <w:rFonts w:ascii="Arial Narrow" w:hAnsi="Arial Narrow" w:cs="Arial Narrow"/>
          <w:lang w:val="es-ES" w:eastAsia="es-ES"/>
        </w:rPr>
        <w:t>.</w:t>
      </w:r>
    </w:p>
    <w:p w:rsidR="005173AC" w:rsidRDefault="005173AC" w:rsidP="00980023">
      <w:pPr>
        <w:autoSpaceDE w:val="0"/>
        <w:autoSpaceDN w:val="0"/>
        <w:adjustRightInd w:val="0"/>
        <w:spacing w:line="360" w:lineRule="auto"/>
        <w:jc w:val="both"/>
        <w:rPr>
          <w:rFonts w:ascii="Calibri" w:hAnsi="Calibri" w:cs="Calibri"/>
          <w:sz w:val="22"/>
          <w:szCs w:val="22"/>
          <w:lang w:val="es-ES"/>
        </w:rPr>
      </w:pPr>
      <w:r w:rsidRPr="00491317">
        <w:rPr>
          <w:rFonts w:ascii="Calibri" w:hAnsi="Calibri" w:cs="Calibri"/>
          <w:sz w:val="22"/>
          <w:szCs w:val="22"/>
          <w:lang w:val="es-ES"/>
        </w:rPr>
        <w:t xml:space="preserve">En la AES 2013-16 </w:t>
      </w:r>
      <w:r>
        <w:rPr>
          <w:rFonts w:ascii="Calibri" w:hAnsi="Calibri" w:cs="Calibri"/>
          <w:sz w:val="22"/>
          <w:szCs w:val="22"/>
          <w:lang w:val="es-ES"/>
        </w:rPr>
        <w:t xml:space="preserve">están </w:t>
      </w:r>
      <w:r w:rsidRPr="00491317">
        <w:rPr>
          <w:rFonts w:ascii="Calibri" w:hAnsi="Calibri" w:cs="Calibri"/>
          <w:sz w:val="22"/>
          <w:szCs w:val="22"/>
          <w:lang w:val="es-ES"/>
        </w:rPr>
        <w:t>definidas las Líneas Temáticas</w:t>
      </w:r>
      <w:r>
        <w:rPr>
          <w:rFonts w:ascii="Calibri" w:hAnsi="Calibri" w:cs="Calibri"/>
          <w:sz w:val="22"/>
          <w:szCs w:val="22"/>
          <w:lang w:val="es-ES"/>
        </w:rPr>
        <w:t xml:space="preserve"> o </w:t>
      </w:r>
      <w:r w:rsidR="00E317F6">
        <w:rPr>
          <w:rFonts w:ascii="Calibri" w:hAnsi="Calibri" w:cs="Calibri"/>
          <w:sz w:val="22"/>
          <w:szCs w:val="22"/>
          <w:lang w:val="es-ES"/>
        </w:rPr>
        <w:t>d</w:t>
      </w:r>
      <w:r>
        <w:rPr>
          <w:rFonts w:ascii="Calibri" w:hAnsi="Calibri" w:cs="Calibri"/>
          <w:sz w:val="22"/>
          <w:szCs w:val="22"/>
          <w:lang w:val="es-ES"/>
        </w:rPr>
        <w:t xml:space="preserve">e Investigacion prioritarias para el </w:t>
      </w:r>
      <w:r>
        <w:rPr>
          <w:rFonts w:ascii="Calibri" w:hAnsi="Calibri" w:cs="Calibri"/>
          <w:sz w:val="22"/>
          <w:szCs w:val="22"/>
          <w:lang w:val="es-ES"/>
        </w:rPr>
        <w:lastRenderedPageBreak/>
        <w:t xml:space="preserve">periodo este periodo estratégico, </w:t>
      </w:r>
      <w:r w:rsidRPr="00491317">
        <w:rPr>
          <w:rFonts w:ascii="Calibri" w:hAnsi="Calibri" w:cs="Calibri"/>
          <w:sz w:val="22"/>
          <w:szCs w:val="22"/>
          <w:lang w:val="es-ES"/>
        </w:rPr>
        <w:t xml:space="preserve"> </w:t>
      </w:r>
      <w:r>
        <w:rPr>
          <w:rFonts w:ascii="Calibri" w:hAnsi="Calibri" w:cs="Calibri"/>
          <w:sz w:val="22"/>
          <w:szCs w:val="22"/>
          <w:lang w:val="es-ES"/>
        </w:rPr>
        <w:t>a saber:</w:t>
      </w:r>
      <w:r w:rsidRPr="00491317">
        <w:rPr>
          <w:rFonts w:ascii="Calibri" w:hAnsi="Calibri" w:cs="Calibri"/>
          <w:sz w:val="22"/>
          <w:szCs w:val="22"/>
          <w:lang w:val="es-ES"/>
        </w:rPr>
        <w:t xml:space="preserve">  </w:t>
      </w:r>
    </w:p>
    <w:p w:rsidR="005173AC" w:rsidRPr="00387AEB" w:rsidRDefault="005173AC" w:rsidP="00980023">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2620C2">
        <w:rPr>
          <w:rFonts w:ascii="Calibri" w:hAnsi="Calibri" w:cs="Calibri"/>
          <w:b/>
          <w:color w:val="000000"/>
          <w:sz w:val="22"/>
          <w:szCs w:val="22"/>
          <w:lang w:val="es-ES"/>
        </w:rPr>
        <w:t>Línea 1:</w:t>
      </w:r>
      <w:r w:rsidRPr="00387AEB">
        <w:rPr>
          <w:rFonts w:ascii="Calibri" w:hAnsi="Calibri" w:cs="Calibri"/>
          <w:color w:val="000000"/>
          <w:sz w:val="22"/>
          <w:szCs w:val="22"/>
          <w:lang w:val="es-ES"/>
        </w:rPr>
        <w:t xml:space="preserve"> Tecnologías moleculares y celulares de aplicación a la salud humana.</w:t>
      </w:r>
    </w:p>
    <w:p w:rsidR="005173AC" w:rsidRPr="00387AEB" w:rsidRDefault="005173AC" w:rsidP="00980023">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2620C2">
        <w:rPr>
          <w:rFonts w:ascii="Calibri" w:hAnsi="Calibri" w:cs="Calibri"/>
          <w:b/>
          <w:color w:val="000000"/>
          <w:sz w:val="22"/>
          <w:szCs w:val="22"/>
          <w:lang w:val="es-ES"/>
        </w:rPr>
        <w:t>Línea 2</w:t>
      </w:r>
      <w:r w:rsidRPr="00387AEB">
        <w:rPr>
          <w:rFonts w:ascii="Calibri" w:hAnsi="Calibri" w:cs="Calibri"/>
          <w:color w:val="000000"/>
          <w:sz w:val="22"/>
          <w:szCs w:val="22"/>
          <w:lang w:val="es-ES"/>
        </w:rPr>
        <w:t>: Investigación traslacional  sobre la salud humana.</w:t>
      </w:r>
    </w:p>
    <w:p w:rsidR="005173AC" w:rsidRDefault="005173AC" w:rsidP="00980023">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2620C2">
        <w:rPr>
          <w:rFonts w:ascii="Calibri" w:hAnsi="Calibri" w:cs="Calibri"/>
          <w:b/>
          <w:color w:val="000000"/>
          <w:sz w:val="22"/>
          <w:szCs w:val="22"/>
          <w:lang w:val="es-ES"/>
        </w:rPr>
        <w:t>Línea 3</w:t>
      </w:r>
      <w:r w:rsidRPr="00387AEB">
        <w:rPr>
          <w:rFonts w:ascii="Calibri" w:hAnsi="Calibri" w:cs="Calibri"/>
          <w:color w:val="000000"/>
          <w:sz w:val="22"/>
          <w:szCs w:val="22"/>
          <w:lang w:val="es-ES"/>
        </w:rPr>
        <w:t xml:space="preserve">: Fomento de la investigación en Salud Pública, Salud Ambiental y Salud Laboral, Dependencia y Servicios de Salud. </w:t>
      </w:r>
    </w:p>
    <w:p w:rsidR="005173AC" w:rsidRDefault="005173AC" w:rsidP="00980023">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2620C2">
        <w:rPr>
          <w:rFonts w:ascii="Calibri" w:hAnsi="Calibri" w:cs="Calibri"/>
          <w:b/>
          <w:color w:val="000000"/>
          <w:sz w:val="22"/>
          <w:szCs w:val="22"/>
          <w:lang w:val="es-ES"/>
        </w:rPr>
        <w:t>Línea 4:</w:t>
      </w:r>
      <w:r w:rsidRPr="00387AEB">
        <w:rPr>
          <w:rFonts w:ascii="Calibri" w:hAnsi="Calibri" w:cs="Calibri"/>
          <w:color w:val="000000"/>
          <w:sz w:val="22"/>
          <w:szCs w:val="22"/>
          <w:lang w:val="es-ES"/>
        </w:rPr>
        <w:t xml:space="preserve"> Fomento de la investigación farmacéutica en medicamentos y desarrollo de tecnologías farmacéuticas. </w:t>
      </w:r>
    </w:p>
    <w:p w:rsidR="005173AC" w:rsidRPr="00980023" w:rsidRDefault="005173AC" w:rsidP="00980023">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863704">
        <w:rPr>
          <w:rFonts w:ascii="Calibri" w:hAnsi="Calibri" w:cs="Calibri"/>
          <w:b/>
          <w:color w:val="000000"/>
          <w:sz w:val="22"/>
          <w:szCs w:val="22"/>
          <w:lang w:val="es-ES" w:eastAsia="es-ES"/>
        </w:rPr>
        <w:t>Línea 5:</w:t>
      </w:r>
      <w:r w:rsidRPr="00980023">
        <w:rPr>
          <w:rFonts w:ascii="Calibri" w:hAnsi="Calibri" w:cs="Calibri"/>
          <w:color w:val="000000"/>
          <w:sz w:val="22"/>
          <w:szCs w:val="22"/>
          <w:lang w:val="es-ES" w:eastAsia="es-ES"/>
        </w:rPr>
        <w:t xml:space="preserve"> El SNS como plataforma de desarrollo de investigación científica y técnica con el entorno industrial y tecnológico</w:t>
      </w:r>
    </w:p>
    <w:p w:rsidR="005173AC" w:rsidRDefault="005173AC" w:rsidP="0096498F">
      <w:pPr>
        <w:autoSpaceDE w:val="0"/>
        <w:autoSpaceDN w:val="0"/>
        <w:adjustRightInd w:val="0"/>
        <w:spacing w:line="360" w:lineRule="auto"/>
        <w:jc w:val="both"/>
        <w:rPr>
          <w:rFonts w:ascii="Calibri" w:hAnsi="Calibri" w:cs="Calibri"/>
          <w:bCs/>
          <w:sz w:val="22"/>
          <w:szCs w:val="22"/>
          <w:lang w:val="es-ES"/>
        </w:rPr>
      </w:pPr>
      <w:r>
        <w:rPr>
          <w:rFonts w:ascii="Calibri" w:hAnsi="Calibri" w:cs="Calibri"/>
          <w:bCs/>
          <w:sz w:val="22"/>
          <w:szCs w:val="22"/>
          <w:lang w:val="es-ES"/>
        </w:rPr>
        <w:t xml:space="preserve">Igualmente en la AES </w:t>
      </w:r>
      <w:r w:rsidR="00E317F6">
        <w:rPr>
          <w:rFonts w:ascii="Calibri" w:hAnsi="Calibri" w:cs="Calibri"/>
          <w:bCs/>
          <w:sz w:val="22"/>
          <w:szCs w:val="22"/>
          <w:lang w:val="es-ES"/>
        </w:rPr>
        <w:t xml:space="preserve">se estructura de acuerdo a los dos primeros </w:t>
      </w:r>
      <w:r w:rsidRPr="00D94539">
        <w:rPr>
          <w:rFonts w:ascii="Calibri" w:hAnsi="Calibri" w:cs="Calibri"/>
          <w:b/>
          <w:bCs/>
          <w:sz w:val="22"/>
          <w:szCs w:val="22"/>
          <w:lang w:val="es-ES"/>
        </w:rPr>
        <w:t xml:space="preserve">Programas y Subprograma de </w:t>
      </w:r>
      <w:r w:rsidR="00C262BA" w:rsidRPr="00D94539">
        <w:rPr>
          <w:rFonts w:ascii="Calibri" w:hAnsi="Calibri" w:cs="Calibri"/>
          <w:b/>
          <w:bCs/>
          <w:sz w:val="22"/>
          <w:szCs w:val="22"/>
          <w:lang w:val="es-ES"/>
        </w:rPr>
        <w:t>Actuación</w:t>
      </w:r>
      <w:r w:rsidR="00C262BA">
        <w:rPr>
          <w:rFonts w:ascii="Calibri" w:hAnsi="Calibri" w:cs="Calibri"/>
          <w:bCs/>
          <w:sz w:val="22"/>
          <w:szCs w:val="22"/>
          <w:lang w:val="es-ES"/>
        </w:rPr>
        <w:t xml:space="preserve"> contemplados</w:t>
      </w:r>
      <w:r w:rsidR="00E317F6">
        <w:rPr>
          <w:rFonts w:ascii="Calibri" w:hAnsi="Calibri" w:cs="Calibri"/>
          <w:bCs/>
          <w:sz w:val="22"/>
          <w:szCs w:val="22"/>
          <w:lang w:val="es-ES"/>
        </w:rPr>
        <w:t xml:space="preserve"> en el  </w:t>
      </w:r>
      <w:r>
        <w:rPr>
          <w:rFonts w:ascii="Calibri" w:hAnsi="Calibri" w:cs="Calibri"/>
          <w:bCs/>
          <w:sz w:val="22"/>
          <w:szCs w:val="22"/>
          <w:lang w:val="es-ES"/>
        </w:rPr>
        <w:t xml:space="preserve"> </w:t>
      </w:r>
      <w:r w:rsidR="00E317F6" w:rsidRPr="00E212F0">
        <w:rPr>
          <w:rFonts w:ascii="Calibri" w:hAnsi="Calibri" w:cs="Calibri"/>
          <w:color w:val="000000"/>
          <w:sz w:val="22"/>
          <w:szCs w:val="22"/>
          <w:lang w:val="es-ES" w:eastAsia="es-ES"/>
        </w:rPr>
        <w:t>Plan Estatal de Investigación Científica, Té</w:t>
      </w:r>
      <w:r w:rsidR="00E317F6">
        <w:rPr>
          <w:rFonts w:ascii="Calibri" w:hAnsi="Calibri" w:cs="Calibri"/>
          <w:color w:val="000000"/>
          <w:sz w:val="22"/>
          <w:szCs w:val="22"/>
          <w:lang w:val="es-ES" w:eastAsia="es-ES"/>
        </w:rPr>
        <w:t>cnica y de Innovación 2013-2016 a saber:</w:t>
      </w:r>
      <w:r w:rsidR="00E317F6" w:rsidRPr="00E212F0">
        <w:rPr>
          <w:rFonts w:ascii="Calibri" w:hAnsi="Calibri" w:cs="Calibri"/>
          <w:color w:val="000000"/>
          <w:sz w:val="22"/>
          <w:szCs w:val="22"/>
          <w:lang w:val="es-ES" w:eastAsia="es-ES"/>
        </w:rPr>
        <w:t xml:space="preserve">  </w:t>
      </w:r>
      <w:r>
        <w:rPr>
          <w:rFonts w:ascii="Calibri" w:hAnsi="Calibri" w:cs="Calibri"/>
          <w:bCs/>
          <w:sz w:val="22"/>
          <w:szCs w:val="22"/>
          <w:lang w:val="es-ES"/>
        </w:rPr>
        <w:t xml:space="preserve"> </w:t>
      </w:r>
    </w:p>
    <w:p w:rsidR="00D750A6" w:rsidRDefault="00D750A6" w:rsidP="0096498F">
      <w:pPr>
        <w:autoSpaceDE w:val="0"/>
        <w:autoSpaceDN w:val="0"/>
        <w:adjustRightInd w:val="0"/>
        <w:spacing w:line="360" w:lineRule="auto"/>
        <w:jc w:val="both"/>
        <w:rPr>
          <w:rFonts w:ascii="Calibri" w:hAnsi="Calibri" w:cs="Calibri"/>
          <w:bCs/>
          <w:sz w:val="22"/>
          <w:szCs w:val="22"/>
          <w:lang w:val="es-ES"/>
        </w:rPr>
      </w:pPr>
    </w:p>
    <w:p w:rsidR="005173AC" w:rsidRPr="00E317F6" w:rsidRDefault="005173AC" w:rsidP="00491317">
      <w:pPr>
        <w:numPr>
          <w:ilvl w:val="0"/>
          <w:numId w:val="36"/>
        </w:numPr>
        <w:autoSpaceDE w:val="0"/>
        <w:autoSpaceDN w:val="0"/>
        <w:adjustRightInd w:val="0"/>
        <w:spacing w:line="360" w:lineRule="auto"/>
        <w:jc w:val="both"/>
        <w:rPr>
          <w:rFonts w:ascii="Calibri" w:hAnsi="Calibri" w:cs="Calibri"/>
          <w:bCs/>
          <w:sz w:val="22"/>
          <w:szCs w:val="22"/>
          <w:u w:val="single"/>
          <w:lang w:val="es-ES"/>
        </w:rPr>
      </w:pPr>
      <w:r w:rsidRPr="00E317F6">
        <w:rPr>
          <w:rFonts w:ascii="Calibri" w:hAnsi="Calibri" w:cs="Calibri"/>
          <w:bCs/>
          <w:sz w:val="22"/>
          <w:szCs w:val="22"/>
          <w:u w:val="single"/>
          <w:lang w:val="es-ES"/>
        </w:rPr>
        <w:t>Programa Estatal de Promoción del talento y su empleabilidad</w:t>
      </w:r>
    </w:p>
    <w:p w:rsidR="005173AC" w:rsidRDefault="005173AC" w:rsidP="0096498F">
      <w:pPr>
        <w:numPr>
          <w:ilvl w:val="0"/>
          <w:numId w:val="37"/>
        </w:numPr>
        <w:autoSpaceDE w:val="0"/>
        <w:autoSpaceDN w:val="0"/>
        <w:adjustRightInd w:val="0"/>
        <w:spacing w:line="360" w:lineRule="auto"/>
        <w:jc w:val="both"/>
        <w:rPr>
          <w:rFonts w:ascii="Calibri" w:hAnsi="Calibri" w:cs="Calibri"/>
          <w:bCs/>
          <w:sz w:val="22"/>
          <w:szCs w:val="22"/>
          <w:lang w:val="es-ES"/>
        </w:rPr>
      </w:pPr>
      <w:r>
        <w:rPr>
          <w:rFonts w:ascii="Calibri" w:hAnsi="Calibri" w:cs="Calibri"/>
          <w:bCs/>
          <w:sz w:val="22"/>
          <w:szCs w:val="22"/>
          <w:lang w:val="es-ES"/>
        </w:rPr>
        <w:t>SP.  formación</w:t>
      </w:r>
    </w:p>
    <w:p w:rsidR="005173AC" w:rsidRDefault="005173AC" w:rsidP="0096498F">
      <w:pPr>
        <w:numPr>
          <w:ilvl w:val="0"/>
          <w:numId w:val="37"/>
        </w:numPr>
        <w:autoSpaceDE w:val="0"/>
        <w:autoSpaceDN w:val="0"/>
        <w:adjustRightInd w:val="0"/>
        <w:spacing w:line="360" w:lineRule="auto"/>
        <w:jc w:val="both"/>
        <w:rPr>
          <w:rFonts w:ascii="Calibri" w:hAnsi="Calibri" w:cs="Calibri"/>
          <w:bCs/>
          <w:sz w:val="22"/>
          <w:szCs w:val="22"/>
          <w:lang w:val="es-ES"/>
        </w:rPr>
      </w:pPr>
      <w:r w:rsidRPr="00491317">
        <w:rPr>
          <w:rFonts w:ascii="Calibri" w:hAnsi="Calibri" w:cs="Calibri"/>
          <w:bCs/>
          <w:sz w:val="22"/>
          <w:szCs w:val="22"/>
          <w:lang w:val="es-ES"/>
        </w:rPr>
        <w:t>S</w:t>
      </w:r>
      <w:r>
        <w:rPr>
          <w:rFonts w:ascii="Calibri" w:hAnsi="Calibri" w:cs="Calibri"/>
          <w:bCs/>
          <w:sz w:val="22"/>
          <w:szCs w:val="22"/>
          <w:lang w:val="es-ES"/>
        </w:rPr>
        <w:t xml:space="preserve">P. </w:t>
      </w:r>
      <w:r w:rsidRPr="00491317">
        <w:rPr>
          <w:rFonts w:ascii="Calibri" w:hAnsi="Calibri" w:cs="Calibri"/>
          <w:bCs/>
          <w:sz w:val="22"/>
          <w:szCs w:val="22"/>
          <w:lang w:val="es-ES"/>
        </w:rPr>
        <w:t xml:space="preserve"> movilidad</w:t>
      </w:r>
    </w:p>
    <w:p w:rsidR="005173AC" w:rsidRPr="002620C2" w:rsidRDefault="005173AC" w:rsidP="0096498F">
      <w:pPr>
        <w:numPr>
          <w:ilvl w:val="0"/>
          <w:numId w:val="37"/>
        </w:numPr>
        <w:autoSpaceDE w:val="0"/>
        <w:autoSpaceDN w:val="0"/>
        <w:adjustRightInd w:val="0"/>
        <w:spacing w:line="360" w:lineRule="auto"/>
        <w:jc w:val="both"/>
        <w:rPr>
          <w:rFonts w:ascii="Calibri" w:hAnsi="Calibri" w:cs="Calibri"/>
          <w:bCs/>
          <w:sz w:val="22"/>
          <w:szCs w:val="22"/>
          <w:lang w:val="pt-BR"/>
        </w:rPr>
      </w:pPr>
      <w:r w:rsidRPr="002620C2">
        <w:rPr>
          <w:rFonts w:ascii="Calibri" w:hAnsi="Calibri" w:cs="Calibri"/>
          <w:sz w:val="22"/>
          <w:szCs w:val="22"/>
          <w:lang w:val="pt-BR"/>
        </w:rPr>
        <w:t xml:space="preserve">SP. Recursos humanos de I+D+i </w:t>
      </w:r>
    </w:p>
    <w:p w:rsidR="005173AC" w:rsidRPr="00E317F6" w:rsidRDefault="005173AC" w:rsidP="00491317">
      <w:pPr>
        <w:numPr>
          <w:ilvl w:val="0"/>
          <w:numId w:val="36"/>
        </w:numPr>
        <w:autoSpaceDE w:val="0"/>
        <w:autoSpaceDN w:val="0"/>
        <w:adjustRightInd w:val="0"/>
        <w:spacing w:line="360" w:lineRule="auto"/>
        <w:jc w:val="both"/>
        <w:rPr>
          <w:rFonts w:ascii="Calibri" w:hAnsi="Calibri" w:cs="Calibri"/>
          <w:sz w:val="22"/>
          <w:szCs w:val="22"/>
          <w:u w:val="single"/>
          <w:lang w:val="es-ES"/>
        </w:rPr>
      </w:pPr>
      <w:r w:rsidRPr="00E317F6">
        <w:rPr>
          <w:rFonts w:ascii="Calibri" w:hAnsi="Calibri" w:cs="Calibri"/>
          <w:sz w:val="22"/>
          <w:szCs w:val="22"/>
          <w:u w:val="single"/>
          <w:lang w:val="es-ES"/>
        </w:rPr>
        <w:t>Programa Estatal de Fomento de la Investigacion Cientifica y Tecnológica de Excelencia</w:t>
      </w:r>
    </w:p>
    <w:p w:rsidR="005173AC" w:rsidRDefault="005173AC" w:rsidP="00491317">
      <w:pPr>
        <w:numPr>
          <w:ilvl w:val="0"/>
          <w:numId w:val="38"/>
        </w:numPr>
        <w:autoSpaceDE w:val="0"/>
        <w:autoSpaceDN w:val="0"/>
        <w:adjustRightInd w:val="0"/>
        <w:spacing w:line="360" w:lineRule="auto"/>
        <w:jc w:val="both"/>
        <w:rPr>
          <w:rFonts w:ascii="Calibri" w:hAnsi="Calibri" w:cs="Calibri"/>
          <w:sz w:val="22"/>
          <w:szCs w:val="22"/>
          <w:lang w:val="pt-BR"/>
        </w:rPr>
      </w:pPr>
      <w:r w:rsidRPr="002620C2">
        <w:rPr>
          <w:rFonts w:ascii="Calibri" w:hAnsi="Calibri" w:cs="Calibri"/>
          <w:sz w:val="22"/>
          <w:szCs w:val="22"/>
          <w:lang w:val="pt-BR"/>
        </w:rPr>
        <w:t>SP. Fortalecimento</w:t>
      </w:r>
      <w:r w:rsidRPr="00F539C8">
        <w:rPr>
          <w:rFonts w:ascii="Calibri" w:hAnsi="Calibri" w:cs="Calibri"/>
          <w:sz w:val="22"/>
          <w:szCs w:val="22"/>
          <w:lang w:val="pt-BR"/>
        </w:rPr>
        <w:t xml:space="preserve"> institucional ( IIS </w:t>
      </w:r>
      <w:r>
        <w:rPr>
          <w:rFonts w:ascii="Calibri" w:hAnsi="Calibri" w:cs="Calibri"/>
          <w:sz w:val="22"/>
          <w:szCs w:val="22"/>
          <w:lang w:val="pt-BR"/>
        </w:rPr>
        <w:t>a</w:t>
      </w:r>
      <w:r w:rsidRPr="00F539C8">
        <w:rPr>
          <w:rFonts w:ascii="Calibri" w:hAnsi="Calibri" w:cs="Calibri"/>
          <w:sz w:val="22"/>
          <w:szCs w:val="22"/>
          <w:lang w:val="pt-BR"/>
        </w:rPr>
        <w:t>creditados</w:t>
      </w:r>
      <w:r>
        <w:rPr>
          <w:rFonts w:ascii="Calibri" w:hAnsi="Calibri" w:cs="Calibri"/>
          <w:sz w:val="22"/>
          <w:szCs w:val="22"/>
          <w:lang w:val="pt-BR"/>
        </w:rPr>
        <w:t xml:space="preserve">) </w:t>
      </w:r>
      <w:r w:rsidRPr="00F539C8">
        <w:rPr>
          <w:rFonts w:ascii="Calibri" w:hAnsi="Calibri" w:cs="Calibri"/>
          <w:sz w:val="22"/>
          <w:szCs w:val="22"/>
          <w:lang w:val="pt-BR"/>
        </w:rPr>
        <w:t xml:space="preserve"> </w:t>
      </w:r>
    </w:p>
    <w:p w:rsidR="005173AC" w:rsidRPr="00F539C8" w:rsidRDefault="005173AC" w:rsidP="00491317">
      <w:pPr>
        <w:numPr>
          <w:ilvl w:val="0"/>
          <w:numId w:val="38"/>
        </w:numPr>
        <w:autoSpaceDE w:val="0"/>
        <w:autoSpaceDN w:val="0"/>
        <w:adjustRightInd w:val="0"/>
        <w:spacing w:line="360" w:lineRule="auto"/>
        <w:jc w:val="both"/>
        <w:rPr>
          <w:rFonts w:ascii="Calibri" w:hAnsi="Calibri" w:cs="Calibri"/>
          <w:sz w:val="22"/>
          <w:szCs w:val="22"/>
          <w:lang w:val="es-ES"/>
        </w:rPr>
      </w:pPr>
      <w:r w:rsidRPr="00C33614">
        <w:rPr>
          <w:rFonts w:ascii="Calibri" w:hAnsi="Calibri" w:cs="Calibri"/>
          <w:sz w:val="22"/>
          <w:szCs w:val="22"/>
          <w:lang w:val="es-ES"/>
        </w:rPr>
        <w:t>SP</w:t>
      </w:r>
      <w:r>
        <w:rPr>
          <w:rFonts w:ascii="Calibri" w:hAnsi="Calibri" w:cs="Calibri"/>
          <w:sz w:val="22"/>
          <w:szCs w:val="22"/>
          <w:lang w:val="es-ES"/>
        </w:rPr>
        <w:t>.</w:t>
      </w:r>
      <w:r w:rsidRPr="00C33614">
        <w:rPr>
          <w:rFonts w:ascii="Calibri" w:hAnsi="Calibri" w:cs="Calibri"/>
          <w:sz w:val="22"/>
          <w:szCs w:val="22"/>
          <w:lang w:val="es-ES"/>
        </w:rPr>
        <w:t xml:space="preserve"> </w:t>
      </w:r>
      <w:r w:rsidRPr="00F539C8">
        <w:rPr>
          <w:rFonts w:ascii="Calibri" w:hAnsi="Calibri" w:cs="Calibri"/>
          <w:sz w:val="22"/>
          <w:szCs w:val="22"/>
          <w:lang w:val="es-ES"/>
        </w:rPr>
        <w:t>de generación del conocimiento</w:t>
      </w:r>
    </w:p>
    <w:p w:rsidR="005173AC" w:rsidRDefault="005173AC" w:rsidP="0096498F">
      <w:pPr>
        <w:numPr>
          <w:ilvl w:val="0"/>
          <w:numId w:val="39"/>
        </w:numPr>
        <w:autoSpaceDE w:val="0"/>
        <w:autoSpaceDN w:val="0"/>
        <w:adjustRightInd w:val="0"/>
        <w:spacing w:line="360" w:lineRule="auto"/>
        <w:jc w:val="both"/>
        <w:rPr>
          <w:rFonts w:ascii="Calibri" w:hAnsi="Calibri" w:cs="Calibri"/>
          <w:sz w:val="22"/>
          <w:szCs w:val="22"/>
          <w:lang w:val="es-ES"/>
        </w:rPr>
      </w:pPr>
      <w:r w:rsidRPr="00F539C8">
        <w:rPr>
          <w:rFonts w:ascii="Calibri" w:hAnsi="Calibri" w:cs="Calibri"/>
          <w:sz w:val="22"/>
          <w:szCs w:val="22"/>
          <w:lang w:val="es-ES"/>
        </w:rPr>
        <w:t xml:space="preserve">Proyectos investigación salud </w:t>
      </w:r>
    </w:p>
    <w:p w:rsidR="005173AC" w:rsidRPr="00491317" w:rsidRDefault="005173AC" w:rsidP="0096498F">
      <w:pPr>
        <w:numPr>
          <w:ilvl w:val="0"/>
          <w:numId w:val="39"/>
        </w:numPr>
        <w:autoSpaceDE w:val="0"/>
        <w:autoSpaceDN w:val="0"/>
        <w:adjustRightInd w:val="0"/>
        <w:spacing w:line="360" w:lineRule="auto"/>
        <w:jc w:val="both"/>
        <w:rPr>
          <w:rFonts w:ascii="Calibri" w:hAnsi="Calibri" w:cs="Calibri"/>
          <w:sz w:val="22"/>
          <w:szCs w:val="22"/>
          <w:lang w:val="es-ES"/>
        </w:rPr>
      </w:pPr>
      <w:r w:rsidRPr="00491317">
        <w:rPr>
          <w:rFonts w:ascii="Calibri" w:hAnsi="Calibri" w:cs="Calibri"/>
          <w:sz w:val="22"/>
          <w:szCs w:val="22"/>
          <w:lang w:val="es-ES"/>
        </w:rPr>
        <w:t xml:space="preserve">Proyectos investigación clínica no comercial </w:t>
      </w:r>
    </w:p>
    <w:p w:rsidR="005173AC" w:rsidRDefault="005173AC" w:rsidP="0096498F">
      <w:pPr>
        <w:numPr>
          <w:ilvl w:val="0"/>
          <w:numId w:val="40"/>
        </w:numPr>
        <w:autoSpaceDE w:val="0"/>
        <w:autoSpaceDN w:val="0"/>
        <w:adjustRightInd w:val="0"/>
        <w:spacing w:line="360" w:lineRule="auto"/>
        <w:jc w:val="both"/>
        <w:rPr>
          <w:rFonts w:ascii="Calibri" w:hAnsi="Calibri" w:cs="Calibri"/>
          <w:sz w:val="22"/>
          <w:szCs w:val="22"/>
          <w:lang w:val="es-ES"/>
        </w:rPr>
      </w:pPr>
      <w:r>
        <w:rPr>
          <w:rFonts w:ascii="Calibri" w:hAnsi="Calibri" w:cs="Calibri"/>
          <w:sz w:val="22"/>
          <w:szCs w:val="22"/>
          <w:lang w:val="es-ES"/>
        </w:rPr>
        <w:t xml:space="preserve">Acciones Complementarias para incentivar la transferencia. </w:t>
      </w:r>
    </w:p>
    <w:p w:rsidR="005173AC" w:rsidRDefault="005173AC" w:rsidP="00C33614">
      <w:pPr>
        <w:numPr>
          <w:ilvl w:val="0"/>
          <w:numId w:val="40"/>
        </w:numPr>
        <w:autoSpaceDE w:val="0"/>
        <w:autoSpaceDN w:val="0"/>
        <w:adjustRightInd w:val="0"/>
        <w:spacing w:line="360" w:lineRule="auto"/>
        <w:jc w:val="both"/>
        <w:rPr>
          <w:rFonts w:ascii="Calibri" w:hAnsi="Calibri" w:cs="Calibri"/>
          <w:sz w:val="22"/>
          <w:szCs w:val="22"/>
          <w:lang w:val="es-ES"/>
        </w:rPr>
      </w:pPr>
      <w:r w:rsidRPr="00491317">
        <w:rPr>
          <w:rFonts w:ascii="Calibri" w:hAnsi="Calibri" w:cs="Calibri"/>
          <w:sz w:val="22"/>
          <w:szCs w:val="22"/>
          <w:lang w:val="es-ES"/>
        </w:rPr>
        <w:t>Acciones de dinamización en respuesta a políticas científicas.</w:t>
      </w:r>
    </w:p>
    <w:p w:rsidR="005173AC" w:rsidRPr="00C33614" w:rsidRDefault="005173AC" w:rsidP="00C33614">
      <w:pPr>
        <w:numPr>
          <w:ilvl w:val="0"/>
          <w:numId w:val="40"/>
        </w:numPr>
        <w:autoSpaceDE w:val="0"/>
        <w:autoSpaceDN w:val="0"/>
        <w:adjustRightInd w:val="0"/>
        <w:spacing w:line="360" w:lineRule="auto"/>
        <w:jc w:val="both"/>
        <w:rPr>
          <w:rFonts w:ascii="Calibri" w:hAnsi="Calibri" w:cs="Calibri"/>
          <w:sz w:val="22"/>
          <w:szCs w:val="22"/>
          <w:lang w:val="es-ES"/>
        </w:rPr>
      </w:pPr>
      <w:r>
        <w:rPr>
          <w:rFonts w:ascii="Calibri" w:hAnsi="Calibri" w:cs="Calibri"/>
          <w:sz w:val="22"/>
          <w:szCs w:val="22"/>
          <w:lang w:val="es-ES"/>
        </w:rPr>
        <w:t>SP</w:t>
      </w:r>
      <w:r w:rsidRPr="00C33614">
        <w:rPr>
          <w:rFonts w:ascii="Calibri" w:hAnsi="Calibri" w:cs="Calibri"/>
          <w:sz w:val="22"/>
          <w:szCs w:val="22"/>
          <w:lang w:val="es-ES"/>
        </w:rPr>
        <w:t xml:space="preserve"> de infraestructuras científicas y técnicas.  </w:t>
      </w:r>
    </w:p>
    <w:p w:rsidR="005173AC" w:rsidRDefault="005173AC" w:rsidP="00AF407E">
      <w:pPr>
        <w:autoSpaceDE w:val="0"/>
        <w:autoSpaceDN w:val="0"/>
        <w:adjustRightInd w:val="0"/>
        <w:spacing w:before="100" w:beforeAutospacing="1" w:after="240" w:line="360" w:lineRule="auto"/>
        <w:jc w:val="both"/>
        <w:rPr>
          <w:rFonts w:ascii="Arial" w:hAnsi="Arial" w:cs="Arial"/>
          <w:color w:val="000000"/>
          <w:sz w:val="20"/>
          <w:lang w:val="es-ES" w:eastAsia="es-ES"/>
        </w:rPr>
      </w:pPr>
      <w:r w:rsidRPr="0096498F">
        <w:rPr>
          <w:rFonts w:ascii="Calibri" w:hAnsi="Calibri" w:cs="Calibri"/>
          <w:bCs/>
          <w:sz w:val="22"/>
          <w:szCs w:val="22"/>
          <w:lang w:val="es-ES"/>
        </w:rPr>
        <w:t xml:space="preserve">LA </w:t>
      </w:r>
      <w:r>
        <w:rPr>
          <w:rFonts w:ascii="Calibri" w:hAnsi="Calibri" w:cs="Calibri"/>
          <w:bCs/>
          <w:sz w:val="22"/>
          <w:szCs w:val="22"/>
          <w:lang w:val="es-ES"/>
        </w:rPr>
        <w:t xml:space="preserve">AES </w:t>
      </w:r>
      <w:r w:rsidRPr="0096498F">
        <w:rPr>
          <w:rFonts w:ascii="Calibri" w:hAnsi="Calibri" w:cs="Calibri"/>
          <w:bCs/>
          <w:sz w:val="22"/>
          <w:szCs w:val="22"/>
          <w:lang w:val="es-ES"/>
        </w:rPr>
        <w:t xml:space="preserve"> se ejecuta a través una única convocatoria</w:t>
      </w:r>
      <w:r>
        <w:rPr>
          <w:rFonts w:ascii="Calibri" w:hAnsi="Calibri" w:cs="Calibri"/>
          <w:bCs/>
          <w:sz w:val="22"/>
          <w:szCs w:val="22"/>
          <w:lang w:val="es-ES"/>
        </w:rPr>
        <w:t xml:space="preserve"> competitiva anual; denominada “</w:t>
      </w:r>
      <w:r w:rsidR="00A76717">
        <w:rPr>
          <w:rFonts w:ascii="Calibri" w:hAnsi="Calibri" w:cs="Calibri"/>
          <w:b/>
          <w:bCs/>
          <w:sz w:val="22"/>
          <w:szCs w:val="22"/>
          <w:lang w:val="es-ES"/>
        </w:rPr>
        <w:t xml:space="preserve">Programa Anual de Actuación” (PAA) </w:t>
      </w:r>
      <w:r w:rsidRPr="00980023">
        <w:rPr>
          <w:rFonts w:ascii="Calibri" w:hAnsi="Calibri" w:cs="Calibri"/>
          <w:b/>
          <w:bCs/>
          <w:sz w:val="22"/>
          <w:szCs w:val="22"/>
          <w:lang w:val="es-ES"/>
        </w:rPr>
        <w:t xml:space="preserve"> </w:t>
      </w:r>
      <w:r w:rsidRPr="004D2EA3">
        <w:rPr>
          <w:rFonts w:ascii="Calibri" w:hAnsi="Calibri" w:cs="Calibri"/>
          <w:bCs/>
          <w:sz w:val="22"/>
          <w:szCs w:val="22"/>
          <w:lang w:val="es-ES"/>
        </w:rPr>
        <w:t>donde se establece el marco  de financiación, se definen sub líneas de investigación</w:t>
      </w:r>
      <w:r w:rsidR="00E317F6">
        <w:rPr>
          <w:rFonts w:ascii="Calibri" w:hAnsi="Calibri" w:cs="Calibri"/>
          <w:bCs/>
          <w:sz w:val="22"/>
          <w:szCs w:val="22"/>
          <w:lang w:val="es-ES"/>
        </w:rPr>
        <w:t xml:space="preserve"> (más allá de las 5 ya establecidas) </w:t>
      </w:r>
      <w:r>
        <w:rPr>
          <w:rFonts w:ascii="Calibri" w:hAnsi="Calibri" w:cs="Calibri"/>
          <w:bCs/>
          <w:sz w:val="22"/>
          <w:szCs w:val="22"/>
          <w:lang w:val="es-ES"/>
        </w:rPr>
        <w:t xml:space="preserve"> </w:t>
      </w:r>
      <w:r w:rsidRPr="004D2EA3">
        <w:rPr>
          <w:rFonts w:ascii="Calibri" w:hAnsi="Calibri" w:cs="Calibri"/>
          <w:bCs/>
          <w:sz w:val="22"/>
          <w:szCs w:val="22"/>
          <w:lang w:val="es-ES"/>
        </w:rPr>
        <w:t>cuando sea estimado necesario</w:t>
      </w:r>
      <w:r>
        <w:rPr>
          <w:rFonts w:ascii="Calibri" w:hAnsi="Calibri" w:cs="Calibri"/>
          <w:bCs/>
          <w:sz w:val="22"/>
          <w:szCs w:val="22"/>
          <w:lang w:val="es-ES"/>
        </w:rPr>
        <w:t>,</w:t>
      </w:r>
      <w:r w:rsidRPr="004D2EA3">
        <w:rPr>
          <w:rFonts w:ascii="Calibri" w:hAnsi="Calibri" w:cs="Calibri"/>
          <w:bCs/>
          <w:sz w:val="22"/>
          <w:szCs w:val="22"/>
          <w:lang w:val="es-ES"/>
        </w:rPr>
        <w:t xml:space="preserve"> así como los</w:t>
      </w:r>
      <w:r>
        <w:rPr>
          <w:rFonts w:ascii="Calibri" w:hAnsi="Calibri" w:cs="Calibri"/>
          <w:b/>
          <w:bCs/>
          <w:sz w:val="22"/>
          <w:szCs w:val="22"/>
          <w:lang w:val="es-ES"/>
        </w:rPr>
        <w:t xml:space="preserve"> </w:t>
      </w:r>
      <w:r w:rsidRPr="004D2EA3">
        <w:rPr>
          <w:rFonts w:ascii="Calibri" w:hAnsi="Calibri" w:cs="Calibri"/>
          <w:bCs/>
          <w:sz w:val="22"/>
          <w:szCs w:val="22"/>
          <w:lang w:val="es-ES"/>
        </w:rPr>
        <w:t>T</w:t>
      </w:r>
      <w:r w:rsidRPr="004D2EA3">
        <w:rPr>
          <w:rFonts w:ascii="Calibri" w:hAnsi="Calibri" w:cs="Calibri"/>
          <w:color w:val="000000"/>
          <w:sz w:val="22"/>
          <w:szCs w:val="22"/>
          <w:lang w:val="es-ES" w:eastAsia="es-ES"/>
        </w:rPr>
        <w:t>emas</w:t>
      </w:r>
      <w:r w:rsidRPr="00FE5BB1">
        <w:rPr>
          <w:rFonts w:ascii="Calibri" w:hAnsi="Calibri" w:cs="Calibri"/>
          <w:color w:val="000000"/>
          <w:sz w:val="22"/>
          <w:szCs w:val="22"/>
          <w:lang w:val="es-ES" w:eastAsia="es-ES"/>
        </w:rPr>
        <w:t xml:space="preserve"> o actuaciones concretos para los diferentes Programas y Subprogramas</w:t>
      </w:r>
      <w:r>
        <w:rPr>
          <w:rFonts w:ascii="Calibri" w:hAnsi="Calibri" w:cs="Calibri"/>
          <w:color w:val="000000"/>
          <w:sz w:val="22"/>
          <w:szCs w:val="22"/>
          <w:lang w:val="es-ES" w:eastAsia="es-ES"/>
        </w:rPr>
        <w:t xml:space="preserve">. </w:t>
      </w:r>
      <w:r w:rsidRPr="00FE5BB1">
        <w:rPr>
          <w:rFonts w:ascii="Calibri" w:hAnsi="Calibri" w:cs="Calibri"/>
          <w:color w:val="000000"/>
          <w:sz w:val="22"/>
          <w:szCs w:val="22"/>
          <w:lang w:val="es-ES" w:eastAsia="es-ES"/>
        </w:rPr>
        <w:t xml:space="preserve"> </w:t>
      </w:r>
      <w:r w:rsidRPr="004D2EA3">
        <w:rPr>
          <w:rFonts w:ascii="Calibri" w:hAnsi="Calibri" w:cs="Calibri"/>
          <w:color w:val="000000"/>
          <w:sz w:val="22"/>
          <w:szCs w:val="22"/>
          <w:lang w:val="es-ES" w:eastAsia="es-ES"/>
        </w:rPr>
        <w:t>Se publica con carácter anual en el Boletín Oficial del Estado</w:t>
      </w:r>
      <w:r w:rsidR="00E317F6">
        <w:rPr>
          <w:rFonts w:ascii="Calibri" w:hAnsi="Calibri" w:cs="Calibri"/>
          <w:color w:val="000000"/>
          <w:sz w:val="22"/>
          <w:szCs w:val="22"/>
          <w:lang w:val="es-ES" w:eastAsia="es-ES"/>
        </w:rPr>
        <w:t xml:space="preserve"> ( más o menos en el mes de Marzo) </w:t>
      </w:r>
      <w:r>
        <w:rPr>
          <w:rFonts w:ascii="Calibri" w:hAnsi="Calibri" w:cs="Calibri"/>
          <w:b/>
          <w:color w:val="000000"/>
          <w:sz w:val="22"/>
          <w:szCs w:val="22"/>
          <w:lang w:val="es-ES" w:eastAsia="es-ES"/>
        </w:rPr>
        <w:t xml:space="preserve">. </w:t>
      </w:r>
      <w:r w:rsidRPr="004D2EA3">
        <w:rPr>
          <w:rFonts w:ascii="Calibri" w:hAnsi="Calibri" w:cs="Calibri"/>
          <w:color w:val="000000"/>
          <w:sz w:val="22"/>
          <w:szCs w:val="22"/>
          <w:lang w:val="es-ES" w:eastAsia="es-ES"/>
        </w:rPr>
        <w:t>Todo ello de acuerdo al siguiente esquema de articulación</w:t>
      </w:r>
      <w:r w:rsidRPr="004D2EA3">
        <w:rPr>
          <w:rFonts w:ascii="Arial" w:hAnsi="Arial" w:cs="Arial"/>
          <w:color w:val="000000"/>
          <w:sz w:val="20"/>
          <w:lang w:val="es-ES" w:eastAsia="es-ES"/>
        </w:rPr>
        <w:t>.</w:t>
      </w:r>
      <w:r>
        <w:rPr>
          <w:rFonts w:ascii="Arial" w:hAnsi="Arial" w:cs="Arial"/>
          <w:color w:val="000000"/>
          <w:sz w:val="20"/>
          <w:lang w:val="es-ES" w:eastAsia="es-ES"/>
        </w:rPr>
        <w:t xml:space="preserve">  </w:t>
      </w:r>
    </w:p>
    <w:p w:rsidR="00D750A6" w:rsidRDefault="00D750A6" w:rsidP="00AF407E">
      <w:pPr>
        <w:autoSpaceDE w:val="0"/>
        <w:autoSpaceDN w:val="0"/>
        <w:adjustRightInd w:val="0"/>
        <w:spacing w:before="100" w:beforeAutospacing="1" w:after="240" w:line="360" w:lineRule="auto"/>
        <w:jc w:val="both"/>
        <w:rPr>
          <w:rFonts w:ascii="Arial" w:hAnsi="Arial" w:cs="Arial"/>
          <w:color w:val="000000"/>
          <w:sz w:val="20"/>
          <w:lang w:val="es-ES" w:eastAsia="es-ES"/>
        </w:rPr>
      </w:pPr>
    </w:p>
    <w:p w:rsidR="00D750A6" w:rsidRDefault="00D750A6" w:rsidP="00AF407E">
      <w:pPr>
        <w:autoSpaceDE w:val="0"/>
        <w:autoSpaceDN w:val="0"/>
        <w:adjustRightInd w:val="0"/>
        <w:spacing w:before="100" w:beforeAutospacing="1" w:after="240" w:line="360" w:lineRule="auto"/>
        <w:jc w:val="both"/>
        <w:rPr>
          <w:rFonts w:ascii="Arial" w:hAnsi="Arial" w:cs="Arial"/>
          <w:color w:val="000000"/>
          <w:sz w:val="20"/>
          <w:lang w:val="es-ES" w:eastAsia="es-ES"/>
        </w:rPr>
      </w:pPr>
    </w:p>
    <w:p w:rsidR="005173AC" w:rsidRDefault="00A24779" w:rsidP="000F02BD">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05344" behindDoc="0" locked="0" layoutInCell="1" allowOverlap="1">
                <wp:simplePos x="0" y="0"/>
                <wp:positionH relativeFrom="column">
                  <wp:posOffset>-441960</wp:posOffset>
                </wp:positionH>
                <wp:positionV relativeFrom="paragraph">
                  <wp:posOffset>14605</wp:posOffset>
                </wp:positionV>
                <wp:extent cx="6248400" cy="4857750"/>
                <wp:effectExtent l="5715" t="5080" r="13335" b="1397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857750"/>
                        </a:xfrm>
                        <a:prstGeom prst="rect">
                          <a:avLst/>
                        </a:prstGeom>
                        <a:solidFill>
                          <a:srgbClr val="7030A0">
                            <a:alpha val="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8pt;margin-top:1.15pt;width:492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" fillcolor="#7030a0">
                <v:fill opacity="3341f"/>
              </v:rect>
            </w:pict>
          </mc:Fallback>
        </mc:AlternateContent>
      </w:r>
    </w:p>
    <w:p w:rsidR="005173AC" w:rsidRDefault="00A24779" w:rsidP="000F02BD">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2630170</wp:posOffset>
                </wp:positionH>
                <wp:positionV relativeFrom="paragraph">
                  <wp:posOffset>-2614295</wp:posOffset>
                </wp:positionV>
                <wp:extent cx="619125" cy="5381625"/>
                <wp:effectExtent l="10795" t="5080" r="8255" b="13970"/>
                <wp:wrapNone/>
                <wp:docPr id="8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9125" cy="5381625"/>
                        </a:xfrm>
                        <a:prstGeom prst="rect">
                          <a:avLst/>
                        </a:prstGeom>
                        <a:solidFill>
                          <a:srgbClr val="95B3D7"/>
                        </a:solidFill>
                        <a:ln w="9525">
                          <a:solidFill>
                            <a:srgbClr val="000000"/>
                          </a:solidFill>
                          <a:miter lim="800000"/>
                          <a:headEnd/>
                          <a:tailEnd/>
                        </a:ln>
                      </wps:spPr>
                      <wps:txbx>
                        <w:txbxContent>
                          <w:p w:rsidR="00C37CCC" w:rsidRDefault="00C37CCC" w:rsidP="00A97D29">
                            <w:pPr>
                              <w:rPr>
                                <w:rFonts w:ascii="Calibri" w:hAnsi="Calibri" w:cs="Calibri"/>
                                <w:sz w:val="28"/>
                                <w:szCs w:val="28"/>
                                <w:lang w:val="es-ES"/>
                              </w:rPr>
                            </w:pPr>
                            <w:r>
                              <w:rPr>
                                <w:rFonts w:ascii="Calibri" w:hAnsi="Calibri" w:cs="Calibri"/>
                                <w:sz w:val="28"/>
                                <w:szCs w:val="28"/>
                                <w:lang w:val="es-ES"/>
                              </w:rPr>
                              <w:t>Sub Programas Acción Estratégica</w:t>
                            </w:r>
                          </w:p>
                          <w:p w:rsidR="00A76717" w:rsidRPr="00C30065" w:rsidRDefault="00A76717" w:rsidP="00A97D29">
                            <w:pPr>
                              <w:rPr>
                                <w:rFonts w:ascii="Calibri" w:hAnsi="Calibri" w:cs="Calibri"/>
                                <w:sz w:val="28"/>
                                <w:szCs w:val="28"/>
                                <w:lang w:val="es-ES"/>
                              </w:rPr>
                            </w:pPr>
                            <w:r>
                              <w:rPr>
                                <w:rFonts w:ascii="Calibri" w:hAnsi="Calibri" w:cs="Calibri"/>
                                <w:sz w:val="28"/>
                                <w:szCs w:val="28"/>
                                <w:lang w:val="es-ES"/>
                              </w:rPr>
                              <w:t xml:space="preserve">Líneas de Actuación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left:0;text-align:left;margin-left:207.1pt;margin-top:-205.85pt;width:48.75pt;height:423.7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" fillcolor="#95b3d7">
                <v:textbox>
                  <w:txbxContent>
                    <w:p w:rsidR="00C37CCC" w:rsidRDefault="00C37CCC" w:rsidP="00A97D29">
                      <w:pPr>
                        <w:rPr>
                          <w:rFonts w:ascii="Calibri" w:hAnsi="Calibri" w:cs="Calibri"/>
                          <w:sz w:val="28"/>
                          <w:szCs w:val="28"/>
                          <w:lang w:val="es-ES"/>
                        </w:rPr>
                      </w:pPr>
                      <w:r>
                        <w:rPr>
                          <w:rFonts w:ascii="Calibri" w:hAnsi="Calibri" w:cs="Calibri"/>
                          <w:sz w:val="28"/>
                          <w:szCs w:val="28"/>
                          <w:lang w:val="es-ES"/>
                        </w:rPr>
                        <w:t>Sub Programas Acción Estratégica</w:t>
                      </w:r>
                    </w:p>
                    <w:p w:rsidR="00A76717" w:rsidRPr="00C30065" w:rsidRDefault="00A76717" w:rsidP="00A97D29">
                      <w:pPr>
                        <w:rPr>
                          <w:rFonts w:ascii="Calibri" w:hAnsi="Calibri" w:cs="Calibri"/>
                          <w:sz w:val="28"/>
                          <w:szCs w:val="28"/>
                          <w:lang w:val="es-ES"/>
                        </w:rPr>
                      </w:pPr>
                      <w:r>
                        <w:rPr>
                          <w:rFonts w:ascii="Calibri" w:hAnsi="Calibri" w:cs="Calibri"/>
                          <w:sz w:val="28"/>
                          <w:szCs w:val="28"/>
                          <w:lang w:val="es-ES"/>
                        </w:rPr>
                        <w:t xml:space="preserve">Líneas de Actuación </w:t>
                      </w:r>
                    </w:p>
                  </w:txbxContent>
                </v:textbox>
              </v:rect>
            </w:pict>
          </mc:Fallback>
        </mc:AlternateContent>
      </w:r>
      <w:r>
        <w:rPr>
          <w:noProof/>
          <w:lang w:val="es-CR" w:eastAsia="es-CR"/>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386080</wp:posOffset>
                </wp:positionV>
                <wp:extent cx="466725" cy="3781425"/>
                <wp:effectExtent l="15240" t="14605" r="13335" b="1397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781425"/>
                        </a:xfrm>
                        <a:prstGeom prst="roundRect">
                          <a:avLst>
                            <a:gd name="adj" fmla="val 16667"/>
                          </a:avLst>
                        </a:prstGeom>
                        <a:solidFill>
                          <a:srgbClr val="FFFF00"/>
                        </a:solidFill>
                        <a:ln w="25400">
                          <a:solidFill>
                            <a:srgbClr val="243F60"/>
                          </a:solidFill>
                          <a:round/>
                          <a:headEnd/>
                          <a:tailEnd/>
                        </a:ln>
                      </wps:spPr>
                      <wps:txbx>
                        <w:txbxContent>
                          <w:p w:rsidR="00C37CCC" w:rsidRPr="00C30065" w:rsidRDefault="00C37CCC" w:rsidP="002357ED">
                            <w:pPr>
                              <w:rPr>
                                <w:rFonts w:ascii="Calibri" w:hAnsi="Calibri" w:cs="Calibri"/>
                                <w:sz w:val="32"/>
                                <w:szCs w:val="32"/>
                                <w:lang w:val="es-ES"/>
                              </w:rPr>
                            </w:pPr>
                            <w:r>
                              <w:rPr>
                                <w:rFonts w:ascii="Calibri" w:hAnsi="Calibri" w:cs="Calibri"/>
                                <w:sz w:val="32"/>
                                <w:szCs w:val="32"/>
                                <w:lang w:val="es-ES"/>
                              </w:rPr>
                              <w:t>5</w:t>
                            </w:r>
                            <w:r w:rsidRPr="003E7488">
                              <w:rPr>
                                <w:rFonts w:ascii="Calibri" w:hAnsi="Calibri" w:cs="Calibri"/>
                                <w:sz w:val="22"/>
                                <w:szCs w:val="22"/>
                                <w:lang w:val="es-ES"/>
                              </w:rPr>
                              <w:t xml:space="preserve"> Líneas Temáticas o </w:t>
                            </w:r>
                            <w:r>
                              <w:rPr>
                                <w:rFonts w:ascii="Calibri" w:hAnsi="Calibri" w:cs="Calibri"/>
                                <w:sz w:val="22"/>
                                <w:szCs w:val="22"/>
                                <w:lang w:val="es-ES"/>
                              </w:rPr>
                              <w:t>L</w:t>
                            </w:r>
                            <w:r w:rsidRPr="003E7488">
                              <w:rPr>
                                <w:rFonts w:ascii="Calibri" w:hAnsi="Calibri" w:cs="Calibri"/>
                                <w:sz w:val="22"/>
                                <w:szCs w:val="22"/>
                                <w:lang w:val="es-ES"/>
                              </w:rPr>
                              <w:t xml:space="preserve">íneas de investigación  prioritarias  </w:t>
                            </w:r>
                            <w:r>
                              <w:rPr>
                                <w:rFonts w:ascii="Calibri" w:hAnsi="Calibri" w:cs="Calibri"/>
                                <w:sz w:val="32"/>
                                <w:szCs w:val="32"/>
                                <w:lang w:val="es-ES"/>
                              </w:rPr>
                              <w:t>prioritarias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0" style="position:absolute;left:0;text-align:left;margin-left:-25.8pt;margin-top:30.4pt;width:36.75pt;height:29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" fillcolor="yellow" strokecolor="#243f60" strokeweight="2pt">
                <v:textbox style="layout-flow:vertical;mso-layout-flow-alt:bottom-to-top">
                  <w:txbxContent>
                    <w:p w:rsidR="00C37CCC" w:rsidRPr="00C30065" w:rsidRDefault="00C37CCC" w:rsidP="002357ED">
                      <w:pPr>
                        <w:rPr>
                          <w:rFonts w:ascii="Calibri" w:hAnsi="Calibri" w:cs="Calibri"/>
                          <w:sz w:val="32"/>
                          <w:szCs w:val="32"/>
                          <w:lang w:val="es-ES"/>
                        </w:rPr>
                      </w:pPr>
                      <w:r>
                        <w:rPr>
                          <w:rFonts w:ascii="Calibri" w:hAnsi="Calibri" w:cs="Calibri"/>
                          <w:sz w:val="32"/>
                          <w:szCs w:val="32"/>
                          <w:lang w:val="es-ES"/>
                        </w:rPr>
                        <w:t>5</w:t>
                      </w:r>
                      <w:r w:rsidRPr="003E7488">
                        <w:rPr>
                          <w:rFonts w:ascii="Calibri" w:hAnsi="Calibri" w:cs="Calibri"/>
                          <w:sz w:val="22"/>
                          <w:szCs w:val="22"/>
                          <w:lang w:val="es-ES"/>
                        </w:rPr>
                        <w:t xml:space="preserve"> Líneas Temáticas o </w:t>
                      </w:r>
                      <w:r>
                        <w:rPr>
                          <w:rFonts w:ascii="Calibri" w:hAnsi="Calibri" w:cs="Calibri"/>
                          <w:sz w:val="22"/>
                          <w:szCs w:val="22"/>
                          <w:lang w:val="es-ES"/>
                        </w:rPr>
                        <w:t>L</w:t>
                      </w:r>
                      <w:r w:rsidRPr="003E7488">
                        <w:rPr>
                          <w:rFonts w:ascii="Calibri" w:hAnsi="Calibri" w:cs="Calibri"/>
                          <w:sz w:val="22"/>
                          <w:szCs w:val="22"/>
                          <w:lang w:val="es-ES"/>
                        </w:rPr>
                        <w:t xml:space="preserve">íneas de investigación  prioritarias  </w:t>
                      </w:r>
                      <w:r>
                        <w:rPr>
                          <w:rFonts w:ascii="Calibri" w:hAnsi="Calibri" w:cs="Calibri"/>
                          <w:sz w:val="32"/>
                          <w:szCs w:val="32"/>
                          <w:lang w:val="es-ES"/>
                        </w:rPr>
                        <w:t>prioritarias</w:t>
                      </w:r>
                    </w:p>
                  </w:txbxContent>
                </v:textbox>
              </v:roundrect>
            </w:pict>
          </mc:Fallback>
        </mc:AlternateContent>
      </w:r>
      <w:r>
        <w:rPr>
          <w:noProof/>
          <w:lang w:val="es-CR" w:eastAsia="es-CR"/>
        </w:rPr>
        <mc:AlternateContent>
          <mc:Choice Requires="wps">
            <w:drawing>
              <wp:anchor distT="0" distB="0" distL="114300" distR="114300" simplePos="0" relativeHeight="251708416" behindDoc="0" locked="0" layoutInCell="1" allowOverlap="1">
                <wp:simplePos x="0" y="0"/>
                <wp:positionH relativeFrom="column">
                  <wp:posOffset>-499110</wp:posOffset>
                </wp:positionH>
                <wp:positionV relativeFrom="paragraph">
                  <wp:posOffset>-299720</wp:posOffset>
                </wp:positionV>
                <wp:extent cx="990600" cy="333375"/>
                <wp:effectExtent l="5715" t="5080" r="13335" b="13970"/>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oundRect">
                          <a:avLst>
                            <a:gd name="adj" fmla="val 16667"/>
                          </a:avLst>
                        </a:prstGeom>
                        <a:solidFill>
                          <a:srgbClr val="FFFFFF"/>
                        </a:solidFill>
                        <a:ln w="9525">
                          <a:solidFill>
                            <a:srgbClr val="000000"/>
                          </a:solidFill>
                          <a:round/>
                          <a:headEnd/>
                          <a:tailEnd/>
                        </a:ln>
                      </wps:spPr>
                      <wps:txbx>
                        <w:txbxContent>
                          <w:p w:rsidR="00C37CCC" w:rsidRPr="00AF407E" w:rsidRDefault="00C37CCC">
                            <w:pPr>
                              <w:rPr>
                                <w:lang w:val="es-ES"/>
                              </w:rPr>
                            </w:pPr>
                            <w:r>
                              <w:rPr>
                                <w:lang w:val="es-ES"/>
                              </w:rPr>
                              <w:t>Fig.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1" style="position:absolute;left:0;text-align:left;margin-left:-39.3pt;margin-top:-23.6pt;width:78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">
                <v:textbox>
                  <w:txbxContent>
                    <w:p w:rsidR="00C37CCC" w:rsidRPr="00AF407E" w:rsidRDefault="00C37CCC">
                      <w:pPr>
                        <w:rPr>
                          <w:lang w:val="es-ES"/>
                        </w:rPr>
                      </w:pPr>
                      <w:r>
                        <w:rPr>
                          <w:lang w:val="es-ES"/>
                        </w:rPr>
                        <w:t>Fig. 3</w:t>
                      </w:r>
                    </w:p>
                  </w:txbxContent>
                </v:textbox>
              </v:roundrect>
            </w:pict>
          </mc:Fallback>
        </mc:AlternateContent>
      </w:r>
    </w:p>
    <w:p w:rsidR="005173AC" w:rsidRDefault="00A24779" w:rsidP="000F02BD">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93056" behindDoc="0" locked="0" layoutInCell="1" allowOverlap="1">
                <wp:simplePos x="0" y="0"/>
                <wp:positionH relativeFrom="column">
                  <wp:posOffset>4763770</wp:posOffset>
                </wp:positionH>
                <wp:positionV relativeFrom="paragraph">
                  <wp:posOffset>23495</wp:posOffset>
                </wp:positionV>
                <wp:extent cx="876300" cy="962025"/>
                <wp:effectExtent l="5715" t="9525" r="13335" b="9525"/>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962025"/>
                        </a:xfrm>
                        <a:prstGeom prst="rect">
                          <a:avLst/>
                        </a:prstGeom>
                        <a:solidFill>
                          <a:srgbClr val="B8CCE4"/>
                        </a:solidFill>
                        <a:ln w="9525">
                          <a:solidFill>
                            <a:srgbClr val="000000"/>
                          </a:solidFill>
                          <a:miter lim="800000"/>
                          <a:headEnd/>
                          <a:tailEnd/>
                        </a:ln>
                      </wps:spPr>
                      <wps:txbx>
                        <w:txbxContent>
                          <w:p w:rsidR="00C37CCC" w:rsidRDefault="00C37CCC" w:rsidP="00757311">
                            <w:pPr>
                              <w:rPr>
                                <w:rFonts w:ascii="Calibri" w:hAnsi="Calibri" w:cs="Calibri"/>
                                <w:sz w:val="20"/>
                                <w:lang w:val="es-ES"/>
                              </w:rPr>
                            </w:pPr>
                            <w:r>
                              <w:rPr>
                                <w:rFonts w:ascii="Calibri" w:hAnsi="Calibri" w:cs="Calibri"/>
                                <w:sz w:val="20"/>
                                <w:lang w:val="es-ES"/>
                              </w:rPr>
                              <w:t>SP</w:t>
                            </w:r>
                            <w:r w:rsidRPr="00F27D36">
                              <w:rPr>
                                <w:rFonts w:ascii="Calibri" w:hAnsi="Calibri" w:cs="Calibri"/>
                                <w:sz w:val="20"/>
                                <w:lang w:val="es-ES"/>
                              </w:rPr>
                              <w:t xml:space="preserve"> </w:t>
                            </w:r>
                          </w:p>
                          <w:p w:rsidR="00C37CCC" w:rsidRDefault="00C37CCC" w:rsidP="00757311">
                            <w:pPr>
                              <w:rPr>
                                <w:rFonts w:ascii="Calibri" w:hAnsi="Calibri" w:cs="Calibri"/>
                                <w:sz w:val="20"/>
                                <w:lang w:val="es-ES"/>
                              </w:rPr>
                            </w:pPr>
                            <w:r>
                              <w:rPr>
                                <w:rFonts w:ascii="Calibri" w:hAnsi="Calibri" w:cs="Calibri"/>
                                <w:sz w:val="20"/>
                                <w:lang w:val="es-ES"/>
                              </w:rPr>
                              <w:t>Infraestructuras</w:t>
                            </w:r>
                          </w:p>
                          <w:p w:rsidR="00C37CCC" w:rsidRDefault="00C37CCC" w:rsidP="00757311">
                            <w:pPr>
                              <w:rPr>
                                <w:rFonts w:ascii="Calibri" w:hAnsi="Calibri" w:cs="Calibri"/>
                                <w:sz w:val="20"/>
                                <w:lang w:val="es-ES"/>
                              </w:rPr>
                            </w:pPr>
                            <w:r>
                              <w:rPr>
                                <w:rFonts w:ascii="Calibri" w:hAnsi="Calibri" w:cs="Calibri"/>
                                <w:sz w:val="20"/>
                                <w:lang w:val="es-ES"/>
                              </w:rPr>
                              <w:t xml:space="preserve">en </w:t>
                            </w:r>
                          </w:p>
                          <w:p w:rsidR="00C37CCC" w:rsidRDefault="00C37CCC" w:rsidP="00757311">
                            <w:pPr>
                              <w:rPr>
                                <w:rFonts w:ascii="Calibri" w:hAnsi="Calibri" w:cs="Calibri"/>
                                <w:sz w:val="20"/>
                                <w:lang w:val="es-ES"/>
                              </w:rPr>
                            </w:pPr>
                            <w:r>
                              <w:rPr>
                                <w:rFonts w:ascii="Calibri" w:hAnsi="Calibri" w:cs="Calibri"/>
                                <w:sz w:val="20"/>
                                <w:lang w:val="es-ES"/>
                              </w:rPr>
                              <w:t xml:space="preserve">Ciencia y Teno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left:0;text-align:left;margin-left:375.1pt;margin-top:1.85pt;width:69pt;height:75.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" fillcolor="#b8cce4">
                <v:textbox>
                  <w:txbxContent>
                    <w:p w:rsidR="00C37CCC" w:rsidRDefault="00C37CCC" w:rsidP="00757311">
                      <w:pPr>
                        <w:rPr>
                          <w:rFonts w:ascii="Calibri" w:hAnsi="Calibri" w:cs="Calibri"/>
                          <w:sz w:val="20"/>
                          <w:lang w:val="es-ES"/>
                        </w:rPr>
                      </w:pPr>
                      <w:r>
                        <w:rPr>
                          <w:rFonts w:ascii="Calibri" w:hAnsi="Calibri" w:cs="Calibri"/>
                          <w:sz w:val="20"/>
                          <w:lang w:val="es-ES"/>
                        </w:rPr>
                        <w:t>SP</w:t>
                      </w:r>
                      <w:r w:rsidRPr="00F27D36">
                        <w:rPr>
                          <w:rFonts w:ascii="Calibri" w:hAnsi="Calibri" w:cs="Calibri"/>
                          <w:sz w:val="20"/>
                          <w:lang w:val="es-ES"/>
                        </w:rPr>
                        <w:t xml:space="preserve"> </w:t>
                      </w:r>
                    </w:p>
                    <w:p w:rsidR="00C37CCC" w:rsidRDefault="00C37CCC" w:rsidP="00757311">
                      <w:pPr>
                        <w:rPr>
                          <w:rFonts w:ascii="Calibri" w:hAnsi="Calibri" w:cs="Calibri"/>
                          <w:sz w:val="20"/>
                          <w:lang w:val="es-ES"/>
                        </w:rPr>
                      </w:pPr>
                      <w:r>
                        <w:rPr>
                          <w:rFonts w:ascii="Calibri" w:hAnsi="Calibri" w:cs="Calibri"/>
                          <w:sz w:val="20"/>
                          <w:lang w:val="es-ES"/>
                        </w:rPr>
                        <w:t>Infraestructuras</w:t>
                      </w:r>
                    </w:p>
                    <w:p w:rsidR="00C37CCC" w:rsidRDefault="00C37CCC" w:rsidP="00757311">
                      <w:pPr>
                        <w:rPr>
                          <w:rFonts w:ascii="Calibri" w:hAnsi="Calibri" w:cs="Calibri"/>
                          <w:sz w:val="20"/>
                          <w:lang w:val="es-ES"/>
                        </w:rPr>
                      </w:pPr>
                      <w:r>
                        <w:rPr>
                          <w:rFonts w:ascii="Calibri" w:hAnsi="Calibri" w:cs="Calibri"/>
                          <w:sz w:val="20"/>
                          <w:lang w:val="es-ES"/>
                        </w:rPr>
                        <w:t xml:space="preserve">en </w:t>
                      </w:r>
                    </w:p>
                    <w:p w:rsidR="00C37CCC" w:rsidRDefault="00C37CCC" w:rsidP="00757311">
                      <w:pPr>
                        <w:rPr>
                          <w:rFonts w:ascii="Calibri" w:hAnsi="Calibri" w:cs="Calibri"/>
                          <w:sz w:val="20"/>
                          <w:lang w:val="es-ES"/>
                        </w:rPr>
                      </w:pPr>
                      <w:r>
                        <w:rPr>
                          <w:rFonts w:ascii="Calibri" w:hAnsi="Calibri" w:cs="Calibri"/>
                          <w:sz w:val="20"/>
                          <w:lang w:val="es-ES"/>
                        </w:rPr>
                        <w:t xml:space="preserve">Ciencia y Teno </w:t>
                      </w:r>
                    </w:p>
                  </w:txbxContent>
                </v:textbox>
              </v:rect>
            </w:pict>
          </mc:Fallback>
        </mc:AlternateContent>
      </w:r>
      <w:r>
        <w:rPr>
          <w:noProof/>
          <w:lang w:val="es-CR" w:eastAsia="es-CR"/>
        </w:rPr>
        <mc:AlternateContent>
          <mc:Choice Requires="wps">
            <w:drawing>
              <wp:anchor distT="0" distB="0" distL="114300" distR="114300" simplePos="0" relativeHeight="251660288" behindDoc="0" locked="0" layoutInCell="1" allowOverlap="1">
                <wp:simplePos x="0" y="0"/>
                <wp:positionH relativeFrom="column">
                  <wp:posOffset>3777615</wp:posOffset>
                </wp:positionH>
                <wp:positionV relativeFrom="paragraph">
                  <wp:posOffset>85725</wp:posOffset>
                </wp:positionV>
                <wp:extent cx="876300" cy="838200"/>
                <wp:effectExtent l="5715" t="9525" r="13335" b="9525"/>
                <wp:wrapNone/>
                <wp:docPr id="8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838200"/>
                        </a:xfrm>
                        <a:prstGeom prst="rect">
                          <a:avLst/>
                        </a:prstGeom>
                        <a:solidFill>
                          <a:srgbClr val="B8CCE4"/>
                        </a:solidFill>
                        <a:ln w="9525">
                          <a:solidFill>
                            <a:srgbClr val="000000"/>
                          </a:solidFill>
                          <a:miter lim="800000"/>
                          <a:headEnd/>
                          <a:tailEnd/>
                        </a:ln>
                      </wps:spPr>
                      <wps:txbx>
                        <w:txbxContent>
                          <w:p w:rsidR="00C37CCC" w:rsidRDefault="00C37CCC" w:rsidP="00757311">
                            <w:pPr>
                              <w:rPr>
                                <w:rFonts w:ascii="Calibri" w:hAnsi="Calibri" w:cs="Calibri"/>
                                <w:sz w:val="20"/>
                                <w:lang w:val="es-ES"/>
                              </w:rPr>
                            </w:pPr>
                            <w:r>
                              <w:rPr>
                                <w:rFonts w:ascii="Calibri" w:hAnsi="Calibri" w:cs="Calibri"/>
                                <w:sz w:val="20"/>
                                <w:lang w:val="es-ES"/>
                              </w:rPr>
                              <w:t>SP</w:t>
                            </w:r>
                            <w:r w:rsidRPr="00F27D36">
                              <w:rPr>
                                <w:rFonts w:ascii="Calibri" w:hAnsi="Calibri" w:cs="Calibri"/>
                                <w:sz w:val="20"/>
                                <w:lang w:val="es-ES"/>
                              </w:rPr>
                              <w:t xml:space="preserve"> </w:t>
                            </w:r>
                          </w:p>
                          <w:p w:rsidR="00C37CCC" w:rsidRPr="00F27D36" w:rsidRDefault="00C37CCC" w:rsidP="00757311">
                            <w:pPr>
                              <w:rPr>
                                <w:rFonts w:ascii="Calibri" w:hAnsi="Calibri" w:cs="Calibri"/>
                                <w:sz w:val="20"/>
                                <w:lang w:val="es-ES"/>
                              </w:rPr>
                            </w:pPr>
                            <w:r w:rsidRPr="00F27D36">
                              <w:rPr>
                                <w:rFonts w:ascii="Calibri" w:hAnsi="Calibri" w:cs="Calibri"/>
                                <w:sz w:val="20"/>
                                <w:lang w:val="es-ES"/>
                              </w:rPr>
                              <w:t>Generación  conocimiento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3" style="position:absolute;left:0;text-align:left;margin-left:297.45pt;margin-top:6.75pt;width:69pt;height:6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" fillcolor="#b8cce4">
                <v:textbox>
                  <w:txbxContent>
                    <w:p w:rsidR="00C37CCC" w:rsidRDefault="00C37CCC" w:rsidP="00757311">
                      <w:pPr>
                        <w:rPr>
                          <w:rFonts w:ascii="Calibri" w:hAnsi="Calibri" w:cs="Calibri"/>
                          <w:sz w:val="20"/>
                          <w:lang w:val="es-ES"/>
                        </w:rPr>
                      </w:pPr>
                      <w:r>
                        <w:rPr>
                          <w:rFonts w:ascii="Calibri" w:hAnsi="Calibri" w:cs="Calibri"/>
                          <w:sz w:val="20"/>
                          <w:lang w:val="es-ES"/>
                        </w:rPr>
                        <w:t>SP</w:t>
                      </w:r>
                      <w:r w:rsidRPr="00F27D36">
                        <w:rPr>
                          <w:rFonts w:ascii="Calibri" w:hAnsi="Calibri" w:cs="Calibri"/>
                          <w:sz w:val="20"/>
                          <w:lang w:val="es-ES"/>
                        </w:rPr>
                        <w:t xml:space="preserve"> </w:t>
                      </w:r>
                    </w:p>
                    <w:p w:rsidR="00C37CCC" w:rsidRPr="00F27D36" w:rsidRDefault="00C37CCC" w:rsidP="00757311">
                      <w:pPr>
                        <w:rPr>
                          <w:rFonts w:ascii="Calibri" w:hAnsi="Calibri" w:cs="Calibri"/>
                          <w:sz w:val="20"/>
                          <w:lang w:val="es-ES"/>
                        </w:rPr>
                      </w:pPr>
                      <w:r w:rsidRPr="00F27D36">
                        <w:rPr>
                          <w:rFonts w:ascii="Calibri" w:hAnsi="Calibri" w:cs="Calibri"/>
                          <w:sz w:val="20"/>
                          <w:lang w:val="es-ES"/>
                        </w:rPr>
                        <w:t>Generación  conocimiento</w:t>
                      </w:r>
                    </w:p>
                  </w:txbxContent>
                </v:textbox>
              </v:rect>
            </w:pict>
          </mc:Fallback>
        </mc:AlternateContent>
      </w:r>
      <w:r>
        <w:rPr>
          <w:noProof/>
          <w:lang w:val="es-CR" w:eastAsia="es-CR"/>
        </w:rPr>
        <mc:AlternateContent>
          <mc:Choice Requires="wps">
            <w:drawing>
              <wp:anchor distT="0" distB="0" distL="114300" distR="114300" simplePos="0" relativeHeight="251657216" behindDoc="0" locked="0" layoutInCell="1" allowOverlap="1">
                <wp:simplePos x="0" y="0"/>
                <wp:positionH relativeFrom="column">
                  <wp:posOffset>2873375</wp:posOffset>
                </wp:positionH>
                <wp:positionV relativeFrom="paragraph">
                  <wp:posOffset>66675</wp:posOffset>
                </wp:positionV>
                <wp:extent cx="876300" cy="875665"/>
                <wp:effectExtent l="6350" t="9525" r="13335" b="9525"/>
                <wp:wrapNone/>
                <wp:docPr id="8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875665"/>
                        </a:xfrm>
                        <a:prstGeom prst="rect">
                          <a:avLst/>
                        </a:prstGeom>
                        <a:solidFill>
                          <a:srgbClr val="B8CCE4"/>
                        </a:solidFill>
                        <a:ln w="9525">
                          <a:solidFill>
                            <a:srgbClr val="000000"/>
                          </a:solidFill>
                          <a:miter lim="800000"/>
                          <a:headEnd/>
                          <a:tailEnd/>
                        </a:ln>
                      </wps:spPr>
                      <wps:txbx>
                        <w:txbxContent>
                          <w:p w:rsidR="00C37CCC" w:rsidRPr="00757311" w:rsidRDefault="00C37CCC" w:rsidP="00757311">
                            <w:pPr>
                              <w:rPr>
                                <w:rFonts w:ascii="Calibri" w:hAnsi="Calibri" w:cs="Calibri"/>
                                <w:sz w:val="20"/>
                                <w:lang w:val="es-ES"/>
                              </w:rPr>
                            </w:pPr>
                            <w:r w:rsidRPr="00757311">
                              <w:rPr>
                                <w:rFonts w:ascii="Calibri" w:hAnsi="Calibri" w:cs="Calibri"/>
                                <w:sz w:val="20"/>
                                <w:lang w:val="pt-BR"/>
                              </w:rPr>
                              <w:t>SP fortalecimento</w:t>
                            </w:r>
                            <w:r>
                              <w:rPr>
                                <w:rFonts w:ascii="Calibri" w:hAnsi="Calibri" w:cs="Calibri"/>
                                <w:sz w:val="20"/>
                                <w:lang w:val="pt-BR"/>
                              </w:rPr>
                              <w:t xml:space="preserve"> </w:t>
                            </w:r>
                            <w:r w:rsidRPr="00757311">
                              <w:rPr>
                                <w:rFonts w:ascii="Calibri" w:hAnsi="Calibri" w:cs="Calibri"/>
                                <w:sz w:val="20"/>
                                <w:lang w:val="pt-BR"/>
                              </w:rPr>
                              <w:t>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4" style="position:absolute;left:0;text-align:left;margin-left:226.25pt;margin-top:5.25pt;width:69pt;height:68.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" fillcolor="#b8cce4">
                <v:textbox>
                  <w:txbxContent>
                    <w:p w:rsidR="00C37CCC" w:rsidRPr="00757311" w:rsidRDefault="00C37CCC" w:rsidP="00757311">
                      <w:pPr>
                        <w:rPr>
                          <w:rFonts w:ascii="Calibri" w:hAnsi="Calibri" w:cs="Calibri"/>
                          <w:sz w:val="20"/>
                          <w:lang w:val="es-ES"/>
                        </w:rPr>
                      </w:pPr>
                      <w:r w:rsidRPr="00757311">
                        <w:rPr>
                          <w:rFonts w:ascii="Calibri" w:hAnsi="Calibri" w:cs="Calibri"/>
                          <w:sz w:val="20"/>
                          <w:lang w:val="pt-BR"/>
                        </w:rPr>
                        <w:t>SP fortalecimento</w:t>
                      </w:r>
                      <w:r>
                        <w:rPr>
                          <w:rFonts w:ascii="Calibri" w:hAnsi="Calibri" w:cs="Calibri"/>
                          <w:sz w:val="20"/>
                          <w:lang w:val="pt-BR"/>
                        </w:rPr>
                        <w:t xml:space="preserve"> </w:t>
                      </w:r>
                      <w:r w:rsidRPr="00757311">
                        <w:rPr>
                          <w:rFonts w:ascii="Calibri" w:hAnsi="Calibri" w:cs="Calibri"/>
                          <w:sz w:val="20"/>
                          <w:lang w:val="pt-BR"/>
                        </w:rPr>
                        <w:t>institucional</w:t>
                      </w:r>
                    </w:p>
                  </w:txbxContent>
                </v:textbox>
              </v:rect>
            </w:pict>
          </mc:Fallback>
        </mc:AlternateContent>
      </w:r>
      <w:r>
        <w:rPr>
          <w:noProof/>
          <w:lang w:val="es-CR" w:eastAsia="es-CR"/>
        </w:rPr>
        <mc:AlternateContent>
          <mc:Choice Requires="wps">
            <w:drawing>
              <wp:anchor distT="0" distB="0" distL="114300" distR="114300" simplePos="0" relativeHeight="251658240" behindDoc="0" locked="0" layoutInCell="1" allowOverlap="1">
                <wp:simplePos x="0" y="0"/>
                <wp:positionH relativeFrom="column">
                  <wp:posOffset>1925320</wp:posOffset>
                </wp:positionH>
                <wp:positionV relativeFrom="paragraph">
                  <wp:posOffset>71120</wp:posOffset>
                </wp:positionV>
                <wp:extent cx="876300" cy="866775"/>
                <wp:effectExtent l="5715" t="9525" r="13335" b="9525"/>
                <wp:wrapNone/>
                <wp:docPr id="7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866775"/>
                        </a:xfrm>
                        <a:prstGeom prst="rect">
                          <a:avLst/>
                        </a:prstGeom>
                        <a:solidFill>
                          <a:srgbClr val="B8CCE4"/>
                        </a:solidFill>
                        <a:ln w="9525">
                          <a:solidFill>
                            <a:srgbClr val="000000"/>
                          </a:solidFill>
                          <a:miter lim="800000"/>
                          <a:headEnd/>
                          <a:tailEnd/>
                        </a:ln>
                      </wps:spPr>
                      <wps:txbx>
                        <w:txbxContent>
                          <w:p w:rsidR="00C37CCC" w:rsidRPr="00067F63" w:rsidRDefault="00C37CCC" w:rsidP="00CB59C6">
                            <w:pPr>
                              <w:rPr>
                                <w:rFonts w:ascii="Calibri" w:hAnsi="Calibri" w:cs="Calibri"/>
                                <w:sz w:val="20"/>
                                <w:lang w:val="es-ES"/>
                              </w:rPr>
                            </w:pPr>
                            <w:r w:rsidRPr="00067F63">
                              <w:rPr>
                                <w:rFonts w:ascii="Calibri" w:hAnsi="Calibri" w:cs="Calibri"/>
                                <w:sz w:val="20"/>
                                <w:lang w:val="es-ES"/>
                              </w:rPr>
                              <w:t xml:space="preserve">SP   incorporación  RRHH </w:t>
                            </w:r>
                          </w:p>
                          <w:p w:rsidR="00C37CCC" w:rsidRPr="00067F63" w:rsidRDefault="00C37CCC" w:rsidP="00CB59C6">
                            <w:pPr>
                              <w:rPr>
                                <w:rFonts w:ascii="Calibri" w:hAnsi="Calibri" w:cs="Calibri"/>
                                <w:sz w:val="20"/>
                                <w:lang w:val="es-ES"/>
                              </w:rPr>
                            </w:pPr>
                            <w:r w:rsidRPr="00067F63">
                              <w:rPr>
                                <w:rFonts w:ascii="Calibri" w:hAnsi="Calibri" w:cs="Calibri"/>
                                <w:sz w:val="20"/>
                                <w:lang w:val="es-ES"/>
                              </w:rPr>
                              <w:t>de 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5" style="position:absolute;left:0;text-align:left;margin-left:151.6pt;margin-top:5.6pt;width:69pt;height:68.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" fillcolor="#b8cce4">
                <v:textbox>
                  <w:txbxContent>
                    <w:p w:rsidR="00C37CCC" w:rsidRPr="00067F63" w:rsidRDefault="00C37CCC" w:rsidP="00CB59C6">
                      <w:pPr>
                        <w:rPr>
                          <w:rFonts w:ascii="Calibri" w:hAnsi="Calibri" w:cs="Calibri"/>
                          <w:sz w:val="20"/>
                          <w:lang w:val="es-ES"/>
                        </w:rPr>
                      </w:pPr>
                      <w:r w:rsidRPr="00067F63">
                        <w:rPr>
                          <w:rFonts w:ascii="Calibri" w:hAnsi="Calibri" w:cs="Calibri"/>
                          <w:sz w:val="20"/>
                          <w:lang w:val="es-ES"/>
                        </w:rPr>
                        <w:t xml:space="preserve">SP   incorporación  RRHH </w:t>
                      </w:r>
                    </w:p>
                    <w:p w:rsidR="00C37CCC" w:rsidRPr="00067F63" w:rsidRDefault="00C37CCC" w:rsidP="00CB59C6">
                      <w:pPr>
                        <w:rPr>
                          <w:rFonts w:ascii="Calibri" w:hAnsi="Calibri" w:cs="Calibri"/>
                          <w:sz w:val="20"/>
                          <w:lang w:val="es-ES"/>
                        </w:rPr>
                      </w:pPr>
                      <w:r w:rsidRPr="00067F63">
                        <w:rPr>
                          <w:rFonts w:ascii="Calibri" w:hAnsi="Calibri" w:cs="Calibri"/>
                          <w:sz w:val="20"/>
                          <w:lang w:val="es-ES"/>
                        </w:rPr>
                        <w:t>de I+D+i</w:t>
                      </w:r>
                    </w:p>
                  </w:txbxContent>
                </v:textbox>
              </v:rect>
            </w:pict>
          </mc:Fallback>
        </mc:AlternateContent>
      </w:r>
      <w:r>
        <w:rPr>
          <w:noProof/>
          <w:lang w:val="es-CR" w:eastAsia="es-CR"/>
        </w:rPr>
        <mc:AlternateContent>
          <mc:Choice Requires="wps">
            <w:drawing>
              <wp:anchor distT="0" distB="0" distL="114300" distR="114300" simplePos="0" relativeHeight="251659264" behindDoc="0" locked="0" layoutInCell="1" allowOverlap="1">
                <wp:simplePos x="0" y="0"/>
                <wp:positionH relativeFrom="column">
                  <wp:posOffset>1062990</wp:posOffset>
                </wp:positionH>
                <wp:positionV relativeFrom="paragraph">
                  <wp:posOffset>142875</wp:posOffset>
                </wp:positionV>
                <wp:extent cx="876300" cy="723900"/>
                <wp:effectExtent l="5715" t="9525" r="13335" b="9525"/>
                <wp:wrapNone/>
                <wp:docPr id="7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723900"/>
                        </a:xfrm>
                        <a:prstGeom prst="rect">
                          <a:avLst/>
                        </a:prstGeom>
                        <a:solidFill>
                          <a:srgbClr val="B8CCE4"/>
                        </a:solidFill>
                        <a:ln w="9525">
                          <a:solidFill>
                            <a:srgbClr val="000000"/>
                          </a:solidFill>
                          <a:miter lim="800000"/>
                          <a:headEnd/>
                          <a:tailEnd/>
                        </a:ln>
                      </wps:spPr>
                      <wps:txbx>
                        <w:txbxContent>
                          <w:p w:rsidR="00C37CCC" w:rsidRDefault="00C37CCC" w:rsidP="005C64AD">
                            <w:pPr>
                              <w:pStyle w:val="Prrafodelista"/>
                              <w:autoSpaceDE w:val="0"/>
                              <w:autoSpaceDN w:val="0"/>
                              <w:adjustRightInd w:val="0"/>
                              <w:ind w:left="0"/>
                              <w:rPr>
                                <w:rFonts w:ascii="Calibri" w:hAnsi="Calibri" w:cs="Calibri"/>
                                <w:sz w:val="20"/>
                                <w:lang w:val="es-ES"/>
                              </w:rPr>
                            </w:pPr>
                          </w:p>
                          <w:p w:rsidR="00C37CCC" w:rsidRDefault="00C37CCC" w:rsidP="005C64AD">
                            <w:pPr>
                              <w:pStyle w:val="Prrafodelista"/>
                              <w:autoSpaceDE w:val="0"/>
                              <w:autoSpaceDN w:val="0"/>
                              <w:adjustRightInd w:val="0"/>
                              <w:ind w:left="0"/>
                              <w:rPr>
                                <w:rFonts w:ascii="Calibri" w:hAnsi="Calibri" w:cs="Calibri"/>
                                <w:sz w:val="20"/>
                                <w:lang w:val="es-ES"/>
                              </w:rPr>
                            </w:pPr>
                            <w:r w:rsidRPr="00757311">
                              <w:rPr>
                                <w:rFonts w:ascii="Calibri" w:hAnsi="Calibri" w:cs="Calibri"/>
                                <w:sz w:val="20"/>
                                <w:lang w:val="es-ES"/>
                              </w:rPr>
                              <w:t>S</w:t>
                            </w:r>
                            <w:r>
                              <w:rPr>
                                <w:rFonts w:ascii="Calibri" w:hAnsi="Calibri" w:cs="Calibri"/>
                                <w:sz w:val="20"/>
                                <w:lang w:val="es-ES"/>
                              </w:rPr>
                              <w:t>P</w:t>
                            </w:r>
                          </w:p>
                          <w:p w:rsidR="00C37CCC" w:rsidRPr="00F27D36" w:rsidRDefault="00C37CCC" w:rsidP="005C64AD">
                            <w:pPr>
                              <w:pStyle w:val="Prrafodelista"/>
                              <w:autoSpaceDE w:val="0"/>
                              <w:autoSpaceDN w:val="0"/>
                              <w:adjustRightInd w:val="0"/>
                              <w:ind w:left="0"/>
                              <w:rPr>
                                <w:rFonts w:ascii="Calibri" w:hAnsi="Calibri" w:cs="Calibri"/>
                                <w:sz w:val="20"/>
                                <w:lang w:val="es-ES"/>
                              </w:rPr>
                            </w:pPr>
                            <w:r w:rsidRPr="00757311">
                              <w:rPr>
                                <w:rFonts w:ascii="Calibri" w:hAnsi="Calibri" w:cs="Calibri"/>
                                <w:sz w:val="20"/>
                                <w:lang w:val="es-ES"/>
                              </w:rPr>
                              <w:t xml:space="preserve"> Movilidad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left:0;text-align:left;margin-left:83.7pt;margin-top:11.25pt;width:69pt;height:5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" fillcolor="#b8cce4">
                <v:textbox>
                  <w:txbxContent>
                    <w:p w:rsidR="00C37CCC" w:rsidRDefault="00C37CCC" w:rsidP="005C64AD">
                      <w:pPr>
                        <w:pStyle w:val="Prrafodelista"/>
                        <w:autoSpaceDE w:val="0"/>
                        <w:autoSpaceDN w:val="0"/>
                        <w:adjustRightInd w:val="0"/>
                        <w:ind w:left="0"/>
                        <w:rPr>
                          <w:rFonts w:ascii="Calibri" w:hAnsi="Calibri" w:cs="Calibri"/>
                          <w:sz w:val="20"/>
                          <w:lang w:val="es-ES"/>
                        </w:rPr>
                      </w:pPr>
                    </w:p>
                    <w:p w:rsidR="00C37CCC" w:rsidRDefault="00C37CCC" w:rsidP="005C64AD">
                      <w:pPr>
                        <w:pStyle w:val="Prrafodelista"/>
                        <w:autoSpaceDE w:val="0"/>
                        <w:autoSpaceDN w:val="0"/>
                        <w:adjustRightInd w:val="0"/>
                        <w:ind w:left="0"/>
                        <w:rPr>
                          <w:rFonts w:ascii="Calibri" w:hAnsi="Calibri" w:cs="Calibri"/>
                          <w:sz w:val="20"/>
                          <w:lang w:val="es-ES"/>
                        </w:rPr>
                      </w:pPr>
                      <w:r w:rsidRPr="00757311">
                        <w:rPr>
                          <w:rFonts w:ascii="Calibri" w:hAnsi="Calibri" w:cs="Calibri"/>
                          <w:sz w:val="20"/>
                          <w:lang w:val="es-ES"/>
                        </w:rPr>
                        <w:t>S</w:t>
                      </w:r>
                      <w:r>
                        <w:rPr>
                          <w:rFonts w:ascii="Calibri" w:hAnsi="Calibri" w:cs="Calibri"/>
                          <w:sz w:val="20"/>
                          <w:lang w:val="es-ES"/>
                        </w:rPr>
                        <w:t>P</w:t>
                      </w:r>
                    </w:p>
                    <w:p w:rsidR="00C37CCC" w:rsidRPr="00F27D36" w:rsidRDefault="00C37CCC" w:rsidP="005C64AD">
                      <w:pPr>
                        <w:pStyle w:val="Prrafodelista"/>
                        <w:autoSpaceDE w:val="0"/>
                        <w:autoSpaceDN w:val="0"/>
                        <w:adjustRightInd w:val="0"/>
                        <w:ind w:left="0"/>
                        <w:rPr>
                          <w:rFonts w:ascii="Calibri" w:hAnsi="Calibri" w:cs="Calibri"/>
                          <w:sz w:val="20"/>
                          <w:lang w:val="es-ES"/>
                        </w:rPr>
                      </w:pPr>
                      <w:r w:rsidRPr="00757311">
                        <w:rPr>
                          <w:rFonts w:ascii="Calibri" w:hAnsi="Calibri" w:cs="Calibri"/>
                          <w:sz w:val="20"/>
                          <w:lang w:val="es-ES"/>
                        </w:rPr>
                        <w:t xml:space="preserve"> Movilidad</w:t>
                      </w:r>
                    </w:p>
                  </w:txbxContent>
                </v:textbox>
              </v:rect>
            </w:pict>
          </mc:Fallback>
        </mc:AlternateContent>
      </w:r>
      <w:r>
        <w:rPr>
          <w:noProof/>
          <w:lang w:val="es-CR" w:eastAsia="es-CR"/>
        </w:rPr>
        <mc:AlternateContent>
          <mc:Choice Requires="wps">
            <w:drawing>
              <wp:anchor distT="0" distB="0" distL="114300" distR="114300" simplePos="0" relativeHeight="251656192" behindDoc="0" locked="0" layoutInCell="1" allowOverlap="1">
                <wp:simplePos x="0" y="0"/>
                <wp:positionH relativeFrom="column">
                  <wp:posOffset>205105</wp:posOffset>
                </wp:positionH>
                <wp:positionV relativeFrom="paragraph">
                  <wp:posOffset>110490</wp:posOffset>
                </wp:positionV>
                <wp:extent cx="876300" cy="788670"/>
                <wp:effectExtent l="10795" t="9525" r="10160" b="9525"/>
                <wp:wrapNone/>
                <wp:docPr id="7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6300" cy="788670"/>
                        </a:xfrm>
                        <a:prstGeom prst="rect">
                          <a:avLst/>
                        </a:prstGeom>
                        <a:solidFill>
                          <a:srgbClr val="B8CCE4"/>
                        </a:solidFill>
                        <a:ln w="9525">
                          <a:solidFill>
                            <a:srgbClr val="000000"/>
                          </a:solidFill>
                          <a:miter lim="800000"/>
                          <a:headEnd/>
                          <a:tailEnd/>
                        </a:ln>
                      </wps:spPr>
                      <wps:txbx>
                        <w:txbxContent>
                          <w:p w:rsidR="00C37CCC" w:rsidRDefault="00C37CCC" w:rsidP="00CB59C6">
                            <w:pPr>
                              <w:rPr>
                                <w:rFonts w:ascii="Calibri" w:hAnsi="Calibri" w:cs="Calibri"/>
                                <w:sz w:val="20"/>
                                <w:lang w:val="es-ES"/>
                              </w:rPr>
                            </w:pPr>
                          </w:p>
                          <w:p w:rsidR="00C37CCC" w:rsidRDefault="00C37CCC" w:rsidP="00CB59C6">
                            <w:pPr>
                              <w:rPr>
                                <w:rFonts w:ascii="Calibri" w:hAnsi="Calibri" w:cs="Calibri"/>
                                <w:sz w:val="20"/>
                                <w:lang w:val="es-ES"/>
                              </w:rPr>
                            </w:pPr>
                            <w:r>
                              <w:rPr>
                                <w:rFonts w:ascii="Calibri" w:hAnsi="Calibri" w:cs="Calibri"/>
                                <w:sz w:val="20"/>
                                <w:lang w:val="es-ES"/>
                              </w:rPr>
                              <w:t>SP</w:t>
                            </w:r>
                          </w:p>
                          <w:p w:rsidR="00C37CCC" w:rsidRPr="00067F63" w:rsidRDefault="00C37CCC" w:rsidP="00CB59C6">
                            <w:pPr>
                              <w:rPr>
                                <w:rFonts w:ascii="Calibri" w:hAnsi="Calibri" w:cs="Calibri"/>
                                <w:sz w:val="20"/>
                                <w:lang w:val="es-ES"/>
                              </w:rPr>
                            </w:pPr>
                            <w:r w:rsidRPr="00757311">
                              <w:rPr>
                                <w:rFonts w:ascii="Calibri" w:hAnsi="Calibri" w:cs="Calibri"/>
                                <w:sz w:val="20"/>
                                <w:lang w:val="es-ES"/>
                              </w:rPr>
                              <w:t xml:space="preserve">  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7" style="position:absolute;left:0;text-align:left;margin-left:16.15pt;margin-top:8.7pt;width:69pt;height:62.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" fillcolor="#b8cce4">
                <v:textbox>
                  <w:txbxContent>
                    <w:p w:rsidR="00C37CCC" w:rsidRDefault="00C37CCC" w:rsidP="00CB59C6">
                      <w:pPr>
                        <w:rPr>
                          <w:rFonts w:ascii="Calibri" w:hAnsi="Calibri" w:cs="Calibri"/>
                          <w:sz w:val="20"/>
                          <w:lang w:val="es-ES"/>
                        </w:rPr>
                      </w:pPr>
                    </w:p>
                    <w:p w:rsidR="00C37CCC" w:rsidRDefault="00C37CCC" w:rsidP="00CB59C6">
                      <w:pPr>
                        <w:rPr>
                          <w:rFonts w:ascii="Calibri" w:hAnsi="Calibri" w:cs="Calibri"/>
                          <w:sz w:val="20"/>
                          <w:lang w:val="es-ES"/>
                        </w:rPr>
                      </w:pPr>
                      <w:r>
                        <w:rPr>
                          <w:rFonts w:ascii="Calibri" w:hAnsi="Calibri" w:cs="Calibri"/>
                          <w:sz w:val="20"/>
                          <w:lang w:val="es-ES"/>
                        </w:rPr>
                        <w:t>SP</w:t>
                      </w:r>
                    </w:p>
                    <w:p w:rsidR="00C37CCC" w:rsidRPr="00067F63" w:rsidRDefault="00C37CCC" w:rsidP="00CB59C6">
                      <w:pPr>
                        <w:rPr>
                          <w:rFonts w:ascii="Calibri" w:hAnsi="Calibri" w:cs="Calibri"/>
                          <w:sz w:val="20"/>
                          <w:lang w:val="es-ES"/>
                        </w:rPr>
                      </w:pPr>
                      <w:r w:rsidRPr="00757311">
                        <w:rPr>
                          <w:rFonts w:ascii="Calibri" w:hAnsi="Calibri" w:cs="Calibri"/>
                          <w:sz w:val="20"/>
                          <w:lang w:val="es-ES"/>
                        </w:rPr>
                        <w:t xml:space="preserve">  Formación</w:t>
                      </w:r>
                    </w:p>
                  </w:txbxContent>
                </v:textbox>
              </v:rect>
            </w:pict>
          </mc:Fallback>
        </mc:AlternateContent>
      </w:r>
    </w:p>
    <w:p w:rsidR="005173AC" w:rsidRDefault="005173AC" w:rsidP="000F02BD">
      <w:pPr>
        <w:autoSpaceDE w:val="0"/>
        <w:autoSpaceDN w:val="0"/>
        <w:adjustRightInd w:val="0"/>
        <w:spacing w:before="100" w:beforeAutospacing="1" w:after="240" w:line="360" w:lineRule="auto"/>
        <w:jc w:val="both"/>
        <w:rPr>
          <w:rFonts w:ascii="Calibri" w:hAnsi="Calibri" w:cs="Calibri"/>
          <w:sz w:val="22"/>
          <w:szCs w:val="22"/>
          <w:lang w:val="es-ES"/>
        </w:rPr>
      </w:pP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16608" behindDoc="0" locked="0" layoutInCell="1" allowOverlap="1">
                <wp:simplePos x="0" y="0"/>
                <wp:positionH relativeFrom="column">
                  <wp:posOffset>4816475</wp:posOffset>
                </wp:positionH>
                <wp:positionV relativeFrom="paragraph">
                  <wp:posOffset>130175</wp:posOffset>
                </wp:positionV>
                <wp:extent cx="723900" cy="495300"/>
                <wp:effectExtent l="25400" t="25400" r="31750" b="50800"/>
                <wp:wrapNone/>
                <wp:docPr id="7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58" style="position:absolute;left:0;text-align:left;margin-left:379.25pt;margin-top:10.25pt;width:57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713536" behindDoc="0" locked="0" layoutInCell="1" allowOverlap="1">
                <wp:simplePos x="0" y="0"/>
                <wp:positionH relativeFrom="column">
                  <wp:posOffset>2015490</wp:posOffset>
                </wp:positionH>
                <wp:positionV relativeFrom="paragraph">
                  <wp:posOffset>130175</wp:posOffset>
                </wp:positionV>
                <wp:extent cx="723900" cy="495300"/>
                <wp:effectExtent l="24765" t="25400" r="32385" b="50800"/>
                <wp:wrapNone/>
                <wp:docPr id="7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59" style="position:absolute;left:0;text-align:left;margin-left:158.7pt;margin-top:10.25pt;width:57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706368" behindDoc="0" locked="0" layoutInCell="1" allowOverlap="1">
                <wp:simplePos x="0" y="0"/>
                <wp:positionH relativeFrom="column">
                  <wp:posOffset>320040</wp:posOffset>
                </wp:positionH>
                <wp:positionV relativeFrom="paragraph">
                  <wp:posOffset>130175</wp:posOffset>
                </wp:positionV>
                <wp:extent cx="600075" cy="495300"/>
                <wp:effectExtent l="24765" t="25400" r="32385" b="50800"/>
                <wp:wrapNone/>
                <wp:docPr id="7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31255B" w:rsidRDefault="00C37CCC">
                            <w:pPr>
                              <w:rPr>
                                <w:rFonts w:ascii="Calibri" w:hAnsi="Calibri" w:cs="Calibri"/>
                                <w:sz w:val="18"/>
                                <w:szCs w:val="18"/>
                                <w:lang w:val="es-ES"/>
                              </w:rPr>
                            </w:pPr>
                            <w:r w:rsidRPr="0031255B">
                              <w:rPr>
                                <w:rFonts w:ascii="Calibri" w:hAnsi="Calibri" w:cs="Calibri"/>
                                <w:sz w:val="18"/>
                                <w:szCs w:val="18"/>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60" style="position:absolute;left:0;text-align:left;margin-left:25.2pt;margin-top:10.25pt;width:47.2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" fillcolor="#c0504d" strokecolor="#f2f2f2" strokeweight="3pt">
                <v:fill opacity="31354f"/>
                <v:shadow on="t" color="#622423" opacity=".5" offset="1pt"/>
                <v:textbox>
                  <w:txbxContent>
                    <w:p w:rsidR="00C37CCC" w:rsidRPr="0031255B" w:rsidRDefault="00C37CCC">
                      <w:pPr>
                        <w:rPr>
                          <w:rFonts w:ascii="Calibri" w:hAnsi="Calibri" w:cs="Calibri"/>
                          <w:sz w:val="18"/>
                          <w:szCs w:val="18"/>
                          <w:lang w:val="es-ES"/>
                        </w:rPr>
                      </w:pPr>
                      <w:r w:rsidRPr="0031255B">
                        <w:rPr>
                          <w:rFonts w:ascii="Calibri" w:hAnsi="Calibri" w:cs="Calibri"/>
                          <w:sz w:val="18"/>
                          <w:szCs w:val="18"/>
                          <w:lang w:val="es-ES"/>
                        </w:rPr>
                        <w:t>Tema</w:t>
                      </w:r>
                    </w:p>
                  </w:txbxContent>
                </v:textbox>
              </v:oval>
            </w:pict>
          </mc:Fallback>
        </mc:AlternateContent>
      </w:r>
      <w:r>
        <w:rPr>
          <w:noProof/>
          <w:lang w:val="es-CR" w:eastAsia="es-CR"/>
        </w:rPr>
        <mc:AlternateContent>
          <mc:Choice Requires="wps">
            <w:drawing>
              <wp:anchor distT="0" distB="0" distL="114300" distR="114300" simplePos="0" relativeHeight="251699200" behindDoc="0" locked="0" layoutInCell="1" allowOverlap="1">
                <wp:simplePos x="0" y="0"/>
                <wp:positionH relativeFrom="column">
                  <wp:posOffset>320040</wp:posOffset>
                </wp:positionH>
                <wp:positionV relativeFrom="paragraph">
                  <wp:posOffset>76200</wp:posOffset>
                </wp:positionV>
                <wp:extent cx="542925" cy="2362835"/>
                <wp:effectExtent l="15240" t="9525" r="13335" b="18415"/>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62835"/>
                        </a:xfrm>
                        <a:prstGeom prst="downArrow">
                          <a:avLst>
                            <a:gd name="adj1" fmla="val 50000"/>
                            <a:gd name="adj2" fmla="val 108801"/>
                          </a:avLst>
                        </a:prstGeom>
                        <a:solidFill>
                          <a:srgbClr val="B8CCE4">
                            <a:alpha val="75999"/>
                          </a:srgbClr>
                        </a:solidFill>
                        <a:ln w="9525">
                          <a:solidFill>
                            <a:srgbClr val="000000"/>
                          </a:solidFill>
                          <a:miter lim="800000"/>
                          <a:headEnd/>
                          <a:tailEnd/>
                        </a:ln>
                      </wps:spPr>
                      <wps:txbx>
                        <w:txbxContent>
                          <w:p w:rsidR="00C37CCC" w:rsidRPr="00FE5BB1" w:rsidRDefault="00C37CCC">
                            <w:pPr>
                              <w:rPr>
                                <w:rFonts w:ascii="Calibri" w:hAnsi="Calibri" w:cs="Calibri"/>
                                <w:lang w:val="es-ES"/>
                              </w:rPr>
                            </w:pPr>
                            <w:r w:rsidRPr="00FE5BB1">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61" type="#_x0000_t67" style="position:absolute;left:0;text-align:left;margin-left:25.2pt;margin-top:6pt;width:42.75pt;height:18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" fillcolor="#b8cce4">
                <v:fill opacity="49858f"/>
                <v:textbox style="layout-flow:vertical">
                  <w:txbxContent>
                    <w:p w:rsidR="00C37CCC" w:rsidRPr="00FE5BB1" w:rsidRDefault="00C37CCC">
                      <w:pPr>
                        <w:rPr>
                          <w:rFonts w:ascii="Calibri" w:hAnsi="Calibri" w:cs="Calibri"/>
                          <w:lang w:val="es-ES"/>
                        </w:rPr>
                      </w:pPr>
                      <w:r w:rsidRPr="00FE5BB1">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704320" behindDoc="0" locked="0" layoutInCell="1" allowOverlap="1">
                <wp:simplePos x="0" y="0"/>
                <wp:positionH relativeFrom="column">
                  <wp:posOffset>4949190</wp:posOffset>
                </wp:positionH>
                <wp:positionV relativeFrom="paragraph">
                  <wp:posOffset>76200</wp:posOffset>
                </wp:positionV>
                <wp:extent cx="542925" cy="2362835"/>
                <wp:effectExtent l="15240" t="9525" r="13335" b="8890"/>
                <wp:wrapNone/>
                <wp:docPr id="7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62835"/>
                        </a:xfrm>
                        <a:prstGeom prst="downArrow">
                          <a:avLst>
                            <a:gd name="adj1" fmla="val 50000"/>
                            <a:gd name="adj2" fmla="val 108801"/>
                          </a:avLst>
                        </a:prstGeom>
                        <a:solidFill>
                          <a:srgbClr val="B8CCE4">
                            <a:alpha val="75000"/>
                          </a:srgbClr>
                        </a:solidFill>
                        <a:ln w="9525">
                          <a:solidFill>
                            <a:srgbClr val="000000"/>
                          </a:solidFill>
                          <a:miter lim="800000"/>
                          <a:headEnd/>
                          <a:tailEnd/>
                        </a:ln>
                      </wps:spPr>
                      <wps:txbx>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62" type="#_x0000_t67" style="position:absolute;left:0;text-align:left;margin-left:389.7pt;margin-top:6pt;width:42.75pt;height:18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" fillcolor="#b8cce4">
                <v:fill opacity="49087f"/>
                <v:textbox style="layout-flow:vertical">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701248" behindDoc="0" locked="0" layoutInCell="1" allowOverlap="1">
                <wp:simplePos x="0" y="0"/>
                <wp:positionH relativeFrom="column">
                  <wp:posOffset>2120265</wp:posOffset>
                </wp:positionH>
                <wp:positionV relativeFrom="paragraph">
                  <wp:posOffset>76200</wp:posOffset>
                </wp:positionV>
                <wp:extent cx="542925" cy="2447925"/>
                <wp:effectExtent l="15240" t="9525" r="13335" b="9525"/>
                <wp:wrapNone/>
                <wp:docPr id="7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47925"/>
                        </a:xfrm>
                        <a:prstGeom prst="downArrow">
                          <a:avLst>
                            <a:gd name="adj1" fmla="val 50000"/>
                            <a:gd name="adj2" fmla="val 112719"/>
                          </a:avLst>
                        </a:prstGeom>
                        <a:solidFill>
                          <a:srgbClr val="B8CCE4">
                            <a:alpha val="75999"/>
                          </a:srgbClr>
                        </a:solidFill>
                        <a:ln w="9525">
                          <a:solidFill>
                            <a:srgbClr val="000000"/>
                          </a:solidFill>
                          <a:miter lim="800000"/>
                          <a:headEnd/>
                          <a:tailEnd/>
                        </a:ln>
                      </wps:spPr>
                      <wps:txbx>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63" type="#_x0000_t67" style="position:absolute;left:0;text-align:left;margin-left:166.95pt;margin-top:6pt;width:42.75pt;height:19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" fillcolor="#b8cce4">
                <v:fill opacity="49858f"/>
                <v:textbox style="layout-flow:vertical">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703296" behindDoc="0" locked="0" layoutInCell="1" allowOverlap="1">
                <wp:simplePos x="0" y="0"/>
                <wp:positionH relativeFrom="column">
                  <wp:posOffset>3996690</wp:posOffset>
                </wp:positionH>
                <wp:positionV relativeFrom="paragraph">
                  <wp:posOffset>76200</wp:posOffset>
                </wp:positionV>
                <wp:extent cx="542925" cy="2362835"/>
                <wp:effectExtent l="15240" t="9525" r="13335" b="8890"/>
                <wp:wrapNone/>
                <wp:docPr id="7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62835"/>
                        </a:xfrm>
                        <a:prstGeom prst="downArrow">
                          <a:avLst>
                            <a:gd name="adj1" fmla="val 50000"/>
                            <a:gd name="adj2" fmla="val 108801"/>
                          </a:avLst>
                        </a:prstGeom>
                        <a:solidFill>
                          <a:srgbClr val="B8CCE4">
                            <a:alpha val="74001"/>
                          </a:srgbClr>
                        </a:solidFill>
                        <a:ln w="9525">
                          <a:solidFill>
                            <a:srgbClr val="000000"/>
                          </a:solidFill>
                          <a:miter lim="800000"/>
                          <a:headEnd/>
                          <a:tailEnd/>
                        </a:ln>
                      </wps:spPr>
                      <wps:txbx>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64" type="#_x0000_t67" style="position:absolute;left:0;text-align:left;margin-left:314.7pt;margin-top:6pt;width:42.75pt;height:18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" fillcolor="#b8cce4">
                <v:fill opacity="48573f"/>
                <v:textbox style="layout-flow:vertical">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702272" behindDoc="0" locked="0" layoutInCell="1" allowOverlap="1">
                <wp:simplePos x="0" y="0"/>
                <wp:positionH relativeFrom="column">
                  <wp:posOffset>3082290</wp:posOffset>
                </wp:positionH>
                <wp:positionV relativeFrom="paragraph">
                  <wp:posOffset>76200</wp:posOffset>
                </wp:positionV>
                <wp:extent cx="542925" cy="2362835"/>
                <wp:effectExtent l="15240" t="9525" r="13335" b="8890"/>
                <wp:wrapNone/>
                <wp:docPr id="6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62835"/>
                        </a:xfrm>
                        <a:prstGeom prst="downArrow">
                          <a:avLst>
                            <a:gd name="adj1" fmla="val 50000"/>
                            <a:gd name="adj2" fmla="val 108801"/>
                          </a:avLst>
                        </a:prstGeom>
                        <a:solidFill>
                          <a:srgbClr val="B8CCE4">
                            <a:alpha val="75000"/>
                          </a:srgbClr>
                        </a:solidFill>
                        <a:ln w="9525">
                          <a:solidFill>
                            <a:srgbClr val="000000"/>
                          </a:solidFill>
                          <a:miter lim="800000"/>
                          <a:headEnd/>
                          <a:tailEnd/>
                        </a:ln>
                      </wps:spPr>
                      <wps:txbx>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65" type="#_x0000_t67" style="position:absolute;left:0;text-align:left;margin-left:242.7pt;margin-top:6pt;width:42.75pt;height:18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" fillcolor="#b8cce4">
                <v:fill opacity="49087f"/>
                <v:textbox style="layout-flow:vertical">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700224" behindDoc="0" locked="0" layoutInCell="1" allowOverlap="1">
                <wp:simplePos x="0" y="0"/>
                <wp:positionH relativeFrom="column">
                  <wp:posOffset>1253490</wp:posOffset>
                </wp:positionH>
                <wp:positionV relativeFrom="paragraph">
                  <wp:posOffset>76200</wp:posOffset>
                </wp:positionV>
                <wp:extent cx="542925" cy="2362835"/>
                <wp:effectExtent l="15240" t="9525" r="13335" b="18415"/>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62835"/>
                        </a:xfrm>
                        <a:prstGeom prst="downArrow">
                          <a:avLst>
                            <a:gd name="adj1" fmla="val 50000"/>
                            <a:gd name="adj2" fmla="val 108801"/>
                          </a:avLst>
                        </a:prstGeom>
                        <a:solidFill>
                          <a:srgbClr val="B8CCE4">
                            <a:alpha val="75000"/>
                          </a:srgbClr>
                        </a:solidFill>
                        <a:ln w="9525">
                          <a:solidFill>
                            <a:srgbClr val="000000"/>
                          </a:solidFill>
                          <a:miter lim="800000"/>
                          <a:headEnd/>
                          <a:tailEnd/>
                        </a:ln>
                      </wps:spPr>
                      <wps:txbx>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6" type="#_x0000_t67" style="position:absolute;left:0;text-align:left;margin-left:98.7pt;margin-top:6pt;width:42.75pt;height:18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" fillcolor="#b8cce4">
                <v:fill opacity="49087f"/>
                <v:textbox style="layout-flow:vertical">
                  <w:txbxContent>
                    <w:p w:rsidR="00C37CCC" w:rsidRPr="00A90846" w:rsidRDefault="00C37CCC" w:rsidP="00A90846">
                      <w:pPr>
                        <w:rPr>
                          <w:rFonts w:ascii="Calibri" w:hAnsi="Calibri" w:cs="Calibri"/>
                          <w:lang w:val="es-ES"/>
                        </w:rPr>
                      </w:pPr>
                      <w:r w:rsidRPr="00A90846">
                        <w:rPr>
                          <w:rFonts w:ascii="Calibri" w:hAnsi="Calibri" w:cs="Calibri"/>
                          <w:lang w:val="es-ES"/>
                        </w:rPr>
                        <w:t xml:space="preserve">Acciones o Líneas de Actaucion  </w:t>
                      </w:r>
                    </w:p>
                  </w:txbxContent>
                </v:textbox>
              </v:shape>
            </w:pict>
          </mc:Fallback>
        </mc:AlternateContent>
      </w:r>
      <w:r>
        <w:rPr>
          <w:noProof/>
          <w:lang w:val="es-CR" w:eastAsia="es-CR"/>
        </w:rPr>
        <mc:AlternateContent>
          <mc:Choice Requires="wps">
            <w:drawing>
              <wp:anchor distT="0" distB="0" distL="114300" distR="114300" simplePos="0" relativeHeight="251694080" behindDoc="0" locked="0" layoutInCell="1" allowOverlap="1">
                <wp:simplePos x="0" y="0"/>
                <wp:positionH relativeFrom="column">
                  <wp:posOffset>248920</wp:posOffset>
                </wp:positionH>
                <wp:positionV relativeFrom="paragraph">
                  <wp:posOffset>190500</wp:posOffset>
                </wp:positionV>
                <wp:extent cx="5381625" cy="323850"/>
                <wp:effectExtent l="10795" t="9525" r="8255" b="9525"/>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23850"/>
                        </a:xfrm>
                        <a:prstGeom prst="rect">
                          <a:avLst/>
                        </a:prstGeom>
                        <a:solidFill>
                          <a:srgbClr val="FFFF00"/>
                        </a:solidFill>
                        <a:ln w="9525">
                          <a:solidFill>
                            <a:srgbClr val="000000"/>
                          </a:solidFill>
                          <a:miter lim="800000"/>
                          <a:headEnd/>
                          <a:tailEnd/>
                        </a:ln>
                      </wps:spPr>
                      <wps:txbx>
                        <w:txbxContent>
                          <w:p w:rsidR="00C37CCC" w:rsidRPr="00446E03" w:rsidRDefault="00C37CCC">
                            <w:pPr>
                              <w:rPr>
                                <w:lang w:val="es-ES"/>
                              </w:rPr>
                            </w:pPr>
                            <w:r w:rsidRPr="00387AEB">
                              <w:rPr>
                                <w:rFonts w:ascii="Calibri" w:hAnsi="Calibri" w:cs="Calibri"/>
                                <w:color w:val="000000"/>
                                <w:sz w:val="22"/>
                                <w:szCs w:val="22"/>
                                <w:lang w:val="es-ES"/>
                              </w:rPr>
                              <w:t>Línea 1: Tecnologías moleculares y celulares de aplicación a la salud humana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7" style="position:absolute;left:0;text-align:left;margin-left:19.6pt;margin-top:15pt;width:423.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" fillcolor="yellow">
                <v:textbox>
                  <w:txbxContent>
                    <w:p w:rsidR="00C37CCC" w:rsidRPr="00446E03" w:rsidRDefault="00C37CCC">
                      <w:pPr>
                        <w:rPr>
                          <w:lang w:val="es-ES"/>
                        </w:rPr>
                      </w:pPr>
                      <w:r w:rsidRPr="00387AEB">
                        <w:rPr>
                          <w:rFonts w:ascii="Calibri" w:hAnsi="Calibri" w:cs="Calibri"/>
                          <w:color w:val="000000"/>
                          <w:sz w:val="22"/>
                          <w:szCs w:val="22"/>
                          <w:lang w:val="es-ES"/>
                        </w:rPr>
                        <w:t>Línea 1: Tecnologías moleculares y celulares de aplicación a la salud humana</w:t>
                      </w:r>
                    </w:p>
                  </w:txbxContent>
                </v:textbox>
              </v:rect>
            </w:pict>
          </mc:Fallback>
        </mc:AlternateConten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15584" behindDoc="0" locked="0" layoutInCell="1" allowOverlap="1">
                <wp:simplePos x="0" y="0"/>
                <wp:positionH relativeFrom="column">
                  <wp:posOffset>3910965</wp:posOffset>
                </wp:positionH>
                <wp:positionV relativeFrom="paragraph">
                  <wp:posOffset>195580</wp:posOffset>
                </wp:positionV>
                <wp:extent cx="723900" cy="495300"/>
                <wp:effectExtent l="24765" t="24130" r="32385" b="52070"/>
                <wp:wrapNone/>
                <wp:docPr id="6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68" style="position:absolute;left:0;text-align:left;margin-left:307.95pt;margin-top:15.4pt;width:57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714560" behindDoc="0" locked="0" layoutInCell="1" allowOverlap="1">
                <wp:simplePos x="0" y="0"/>
                <wp:positionH relativeFrom="column">
                  <wp:posOffset>2958465</wp:posOffset>
                </wp:positionH>
                <wp:positionV relativeFrom="paragraph">
                  <wp:posOffset>191770</wp:posOffset>
                </wp:positionV>
                <wp:extent cx="723900" cy="495300"/>
                <wp:effectExtent l="24765" t="20320" r="32385" b="46355"/>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69" style="position:absolute;left:0;text-align:left;margin-left:232.95pt;margin-top:15.1pt;width:57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707392" behindDoc="0" locked="0" layoutInCell="1" allowOverlap="1">
                <wp:simplePos x="0" y="0"/>
                <wp:positionH relativeFrom="column">
                  <wp:posOffset>1139190</wp:posOffset>
                </wp:positionH>
                <wp:positionV relativeFrom="paragraph">
                  <wp:posOffset>195580</wp:posOffset>
                </wp:positionV>
                <wp:extent cx="723900" cy="495300"/>
                <wp:effectExtent l="24765" t="24130" r="32385" b="52070"/>
                <wp:wrapNone/>
                <wp:docPr id="6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70" style="position:absolute;left:0;text-align:left;margin-left:89.7pt;margin-top:15.4pt;width:57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" fillcolor="#c0504d" strokecolor="#f2f2f2" strokeweight="3pt">
                <v:fill opacity="31354f"/>
                <v:shadow on="t" color="#622423" opacity=".5" offset="1pt"/>
                <v:textbox>
                  <w:txbxContent>
                    <w:p w:rsidR="00C37CCC" w:rsidRPr="004D2EA3" w:rsidRDefault="00C37CCC">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695104" behindDoc="0" locked="0" layoutInCell="1" allowOverlap="1">
                <wp:simplePos x="0" y="0"/>
                <wp:positionH relativeFrom="column">
                  <wp:posOffset>248920</wp:posOffset>
                </wp:positionH>
                <wp:positionV relativeFrom="paragraph">
                  <wp:posOffset>245110</wp:posOffset>
                </wp:positionV>
                <wp:extent cx="5381625" cy="323850"/>
                <wp:effectExtent l="10795" t="6985" r="8255" b="12065"/>
                <wp:wrapNone/>
                <wp:docPr id="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23850"/>
                        </a:xfrm>
                        <a:prstGeom prst="rect">
                          <a:avLst/>
                        </a:prstGeom>
                        <a:solidFill>
                          <a:srgbClr val="FFFF00"/>
                        </a:solidFill>
                        <a:ln w="9525">
                          <a:solidFill>
                            <a:srgbClr val="000000"/>
                          </a:solidFill>
                          <a:miter lim="800000"/>
                          <a:headEnd/>
                          <a:tailEnd/>
                        </a:ln>
                      </wps:spPr>
                      <wps:txbx>
                        <w:txbxContent>
                          <w:p w:rsidR="00C37CCC" w:rsidRPr="00A90846" w:rsidRDefault="00C37CCC">
                            <w:pPr>
                              <w:rPr>
                                <w:lang w:val="es-ES"/>
                              </w:rPr>
                            </w:pPr>
                            <w:r w:rsidRPr="00387AEB">
                              <w:rPr>
                                <w:rFonts w:ascii="Calibri" w:hAnsi="Calibri" w:cs="Calibri"/>
                                <w:color w:val="000000"/>
                                <w:sz w:val="22"/>
                                <w:szCs w:val="22"/>
                                <w:lang w:val="es-ES"/>
                              </w:rPr>
                              <w:t>Línea 2: Investigación traslacional  sobre la salud humana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1" style="position:absolute;left:0;text-align:left;margin-left:19.6pt;margin-top:19.3pt;width:423.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" fillcolor="yellow">
                <v:textbox>
                  <w:txbxContent>
                    <w:p w:rsidR="00C37CCC" w:rsidRPr="00A90846" w:rsidRDefault="00C37CCC">
                      <w:pPr>
                        <w:rPr>
                          <w:lang w:val="es-ES"/>
                        </w:rPr>
                      </w:pPr>
                      <w:r w:rsidRPr="00387AEB">
                        <w:rPr>
                          <w:rFonts w:ascii="Calibri" w:hAnsi="Calibri" w:cs="Calibri"/>
                          <w:color w:val="000000"/>
                          <w:sz w:val="22"/>
                          <w:szCs w:val="22"/>
                          <w:lang w:val="es-ES"/>
                        </w:rPr>
                        <w:t>Línea 2: Investigación traslacional  sobre la salud humana</w:t>
                      </w:r>
                    </w:p>
                  </w:txbxContent>
                </v:textbox>
              </v:rect>
            </w:pict>
          </mc:Fallback>
        </mc:AlternateConten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96128" behindDoc="0" locked="0" layoutInCell="1" allowOverlap="1">
                <wp:simplePos x="0" y="0"/>
                <wp:positionH relativeFrom="column">
                  <wp:posOffset>248920</wp:posOffset>
                </wp:positionH>
                <wp:positionV relativeFrom="paragraph">
                  <wp:posOffset>257175</wp:posOffset>
                </wp:positionV>
                <wp:extent cx="5381625" cy="395605"/>
                <wp:effectExtent l="10795" t="9525" r="8255" b="1397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95605"/>
                        </a:xfrm>
                        <a:prstGeom prst="rect">
                          <a:avLst/>
                        </a:prstGeom>
                        <a:solidFill>
                          <a:srgbClr val="FFFF00"/>
                        </a:solidFill>
                        <a:ln w="9525">
                          <a:solidFill>
                            <a:srgbClr val="000000"/>
                          </a:solidFill>
                          <a:miter lim="800000"/>
                          <a:headEnd/>
                          <a:tailEnd/>
                        </a:ln>
                      </wps:spPr>
                      <wps:txbx>
                        <w:txbxContent>
                          <w:p w:rsidR="00C37CCC" w:rsidRPr="00A90846" w:rsidRDefault="00C37CCC">
                            <w:pPr>
                              <w:rPr>
                                <w:lang w:val="es-ES"/>
                              </w:rPr>
                            </w:pPr>
                            <w:r w:rsidRPr="00387AEB">
                              <w:rPr>
                                <w:rFonts w:ascii="Calibri" w:hAnsi="Calibri" w:cs="Calibri"/>
                                <w:color w:val="000000"/>
                                <w:sz w:val="22"/>
                                <w:szCs w:val="22"/>
                                <w:lang w:val="es-ES"/>
                              </w:rPr>
                              <w:t>Línea 3: Fomento de la investigación en Salud Pública, Salud Ambiental y Salud Laboral, Dependencia y Servicios 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2" style="position:absolute;left:0;text-align:left;margin-left:19.6pt;margin-top:20.25pt;width:423.75pt;height:3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" fillcolor="yellow">
                <v:textbox>
                  <w:txbxContent>
                    <w:p w:rsidR="00C37CCC" w:rsidRPr="00A90846" w:rsidRDefault="00C37CCC">
                      <w:pPr>
                        <w:rPr>
                          <w:lang w:val="es-ES"/>
                        </w:rPr>
                      </w:pPr>
                      <w:r w:rsidRPr="00387AEB">
                        <w:rPr>
                          <w:rFonts w:ascii="Calibri" w:hAnsi="Calibri" w:cs="Calibri"/>
                          <w:color w:val="000000"/>
                          <w:sz w:val="22"/>
                          <w:szCs w:val="22"/>
                          <w:lang w:val="es-ES"/>
                        </w:rPr>
                        <w:t>Línea 3: Fomento de la investigación en Salud Pública, Salud Ambiental y Salud Laboral, Dependencia y Servicios de Salud</w:t>
                      </w:r>
                    </w:p>
                  </w:txbxContent>
                </v:textbox>
              </v:rect>
            </w:pict>
          </mc:Fallback>
        </mc:AlternateConten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18656" behindDoc="0" locked="0" layoutInCell="1" allowOverlap="1">
                <wp:simplePos x="0" y="0"/>
                <wp:positionH relativeFrom="column">
                  <wp:posOffset>4816475</wp:posOffset>
                </wp:positionH>
                <wp:positionV relativeFrom="paragraph">
                  <wp:posOffset>261620</wp:posOffset>
                </wp:positionV>
                <wp:extent cx="723900" cy="495300"/>
                <wp:effectExtent l="25400" t="23495" r="31750" b="52705"/>
                <wp:wrapNone/>
                <wp:docPr id="6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73" style="position:absolute;left:0;text-align:left;margin-left:379.25pt;margin-top:20.6pt;width:57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717632" behindDoc="0" locked="0" layoutInCell="1" allowOverlap="1">
                <wp:simplePos x="0" y="0"/>
                <wp:positionH relativeFrom="column">
                  <wp:posOffset>2015490</wp:posOffset>
                </wp:positionH>
                <wp:positionV relativeFrom="paragraph">
                  <wp:posOffset>219075</wp:posOffset>
                </wp:positionV>
                <wp:extent cx="723900" cy="495300"/>
                <wp:effectExtent l="24765" t="19050" r="32385" b="47625"/>
                <wp:wrapNone/>
                <wp:docPr id="6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95300"/>
                        </a:xfrm>
                        <a:prstGeom prst="ellipse">
                          <a:avLst/>
                        </a:prstGeom>
                        <a:solidFill>
                          <a:srgbClr val="C0504D">
                            <a:alpha val="48000"/>
                          </a:srgbClr>
                        </a:solidFill>
                        <a:ln w="38100">
                          <a:solidFill>
                            <a:srgbClr val="F2F2F2"/>
                          </a:solidFill>
                          <a:round/>
                          <a:headEnd/>
                          <a:tailEnd/>
                        </a:ln>
                        <a:effectLst>
                          <a:outerShdw dist="28398" dir="3806097" algn="ctr" rotWithShape="0">
                            <a:srgbClr val="622423">
                              <a:alpha val="50000"/>
                            </a:srgbClr>
                          </a:outerShdw>
                        </a:effectLst>
                      </wps:spPr>
                      <wps:txbx>
                        <w:txbxContent>
                          <w:p w:rsidR="00C37CCC" w:rsidRPr="004D2EA3" w:rsidRDefault="00C37CCC" w:rsidP="004D2EA3">
                            <w:pPr>
                              <w:rPr>
                                <w:lang w:val="es-ES"/>
                              </w:rPr>
                            </w:pPr>
                            <w:r>
                              <w:rPr>
                                <w:lang w:val="es-ES"/>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74" style="position:absolute;left:0;text-align:left;margin-left:158.7pt;margin-top:17.25pt;width:57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" fillcolor="#c0504d" strokecolor="#f2f2f2" strokeweight="3pt">
                <v:fill opacity="31354f"/>
                <v:shadow on="t" color="#622423" opacity=".5" offset="1pt"/>
                <v:textbox>
                  <w:txbxContent>
                    <w:p w:rsidR="00C37CCC" w:rsidRPr="004D2EA3" w:rsidRDefault="00C37CCC" w:rsidP="004D2EA3">
                      <w:pPr>
                        <w:rPr>
                          <w:lang w:val="es-ES"/>
                        </w:rPr>
                      </w:pPr>
                      <w:r>
                        <w:rPr>
                          <w:lang w:val="es-ES"/>
                        </w:rPr>
                        <w:t>Tema</w:t>
                      </w:r>
                    </w:p>
                  </w:txbxContent>
                </v:textbox>
              </v:oval>
            </w:pict>
          </mc:Fallback>
        </mc:AlternateContent>
      </w:r>
      <w:r>
        <w:rPr>
          <w:noProof/>
          <w:lang w:val="es-CR" w:eastAsia="es-CR"/>
        </w:rPr>
        <mc:AlternateContent>
          <mc:Choice Requires="wps">
            <w:drawing>
              <wp:anchor distT="0" distB="0" distL="114300" distR="114300" simplePos="0" relativeHeight="251697152" behindDoc="0" locked="0" layoutInCell="1" allowOverlap="1">
                <wp:simplePos x="0" y="0"/>
                <wp:positionH relativeFrom="column">
                  <wp:posOffset>248920</wp:posOffset>
                </wp:positionH>
                <wp:positionV relativeFrom="paragraph">
                  <wp:posOffset>320675</wp:posOffset>
                </wp:positionV>
                <wp:extent cx="5381625" cy="323850"/>
                <wp:effectExtent l="10795" t="6350" r="8255" b="12700"/>
                <wp:wrapNone/>
                <wp:docPr id="5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23850"/>
                        </a:xfrm>
                        <a:prstGeom prst="rect">
                          <a:avLst/>
                        </a:prstGeom>
                        <a:solidFill>
                          <a:srgbClr val="FFFF00"/>
                        </a:solidFill>
                        <a:ln w="9525">
                          <a:solidFill>
                            <a:srgbClr val="000000"/>
                          </a:solidFill>
                          <a:miter lim="800000"/>
                          <a:headEnd/>
                          <a:tailEnd/>
                        </a:ln>
                      </wps:spPr>
                      <wps:txbx>
                        <w:txbxContent>
                          <w:p w:rsidR="00C37CCC" w:rsidRPr="00A90846" w:rsidRDefault="00C37CCC">
                            <w:pPr>
                              <w:rPr>
                                <w:lang w:val="es-ES"/>
                              </w:rPr>
                            </w:pPr>
                            <w:r w:rsidRPr="00387AEB">
                              <w:rPr>
                                <w:rFonts w:ascii="Calibri" w:hAnsi="Calibri" w:cs="Calibri"/>
                                <w:color w:val="000000"/>
                                <w:sz w:val="22"/>
                                <w:szCs w:val="22"/>
                                <w:lang w:val="es-ES"/>
                              </w:rPr>
                              <w:t>Línea 4: Fomento de la investigación farmacéutica en medicamentos y desarrollo de tecnologías farmacéuticas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19.6pt;margin-top:25.25pt;width:423.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" fillcolor="yellow">
                <v:textbox>
                  <w:txbxContent>
                    <w:p w:rsidR="00C37CCC" w:rsidRPr="00A90846" w:rsidRDefault="00C37CCC">
                      <w:pPr>
                        <w:rPr>
                          <w:lang w:val="es-ES"/>
                        </w:rPr>
                      </w:pPr>
                      <w:r w:rsidRPr="00387AEB">
                        <w:rPr>
                          <w:rFonts w:ascii="Calibri" w:hAnsi="Calibri" w:cs="Calibri"/>
                          <w:color w:val="000000"/>
                          <w:sz w:val="22"/>
                          <w:szCs w:val="22"/>
                          <w:lang w:val="es-ES"/>
                        </w:rPr>
                        <w:t>Línea 4: Fomento de la investigación farmacéutica en medicamentos y desarrollo de tecnologías farmacéuticas</w:t>
                      </w:r>
                    </w:p>
                  </w:txbxContent>
                </v:textbox>
              </v:rect>
            </w:pict>
          </mc:Fallback>
        </mc:AlternateConten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98176" behindDoc="0" locked="0" layoutInCell="1" allowOverlap="1">
                <wp:simplePos x="0" y="0"/>
                <wp:positionH relativeFrom="column">
                  <wp:posOffset>248920</wp:posOffset>
                </wp:positionH>
                <wp:positionV relativeFrom="paragraph">
                  <wp:posOffset>323215</wp:posOffset>
                </wp:positionV>
                <wp:extent cx="5381625" cy="323850"/>
                <wp:effectExtent l="10795" t="8890" r="8255" b="10160"/>
                <wp:wrapNone/>
                <wp:docPr id="5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23850"/>
                        </a:xfrm>
                        <a:prstGeom prst="rect">
                          <a:avLst/>
                        </a:prstGeom>
                        <a:solidFill>
                          <a:srgbClr val="FFFF00"/>
                        </a:solidFill>
                        <a:ln w="9525">
                          <a:solidFill>
                            <a:srgbClr val="000000"/>
                          </a:solidFill>
                          <a:miter lim="800000"/>
                          <a:headEnd/>
                          <a:tailEnd/>
                        </a:ln>
                      </wps:spPr>
                      <wps:txbx>
                        <w:txbxContent>
                          <w:p w:rsidR="00C37CCC" w:rsidRPr="00387AEB" w:rsidRDefault="00C37CCC" w:rsidP="00A90846">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387AEB">
                              <w:rPr>
                                <w:rFonts w:ascii="Calibri" w:hAnsi="Calibri" w:cs="Calibri"/>
                                <w:color w:val="000000"/>
                                <w:sz w:val="22"/>
                                <w:szCs w:val="22"/>
                                <w:lang w:val="es-ES" w:eastAsia="es-ES"/>
                              </w:rPr>
                              <w:t>Línea 5: El SNS como plataforma de desarrollo de investigación científica y técnica con el entorno industrial y tecnológico</w:t>
                            </w:r>
                          </w:p>
                          <w:p w:rsidR="00C37CCC" w:rsidRPr="00A90846" w:rsidRDefault="00C37CC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76" style="position:absolute;left:0;text-align:left;margin-left:19.6pt;margin-top:25.45pt;width:423.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" fillcolor="yellow">
                <v:textbox>
                  <w:txbxContent>
                    <w:p w:rsidR="00C37CCC" w:rsidRPr="00387AEB" w:rsidRDefault="00C37CCC" w:rsidP="00A90846">
                      <w:pPr>
                        <w:numPr>
                          <w:ilvl w:val="0"/>
                          <w:numId w:val="41"/>
                        </w:numPr>
                        <w:autoSpaceDE w:val="0"/>
                        <w:autoSpaceDN w:val="0"/>
                        <w:adjustRightInd w:val="0"/>
                        <w:spacing w:line="360" w:lineRule="auto"/>
                        <w:jc w:val="both"/>
                        <w:rPr>
                          <w:rFonts w:ascii="Calibri" w:hAnsi="Calibri" w:cs="Calibri"/>
                          <w:color w:val="000000"/>
                          <w:sz w:val="22"/>
                          <w:szCs w:val="22"/>
                          <w:lang w:val="es-ES"/>
                        </w:rPr>
                      </w:pPr>
                      <w:r w:rsidRPr="00387AEB">
                        <w:rPr>
                          <w:rFonts w:ascii="Calibri" w:hAnsi="Calibri" w:cs="Calibri"/>
                          <w:color w:val="000000"/>
                          <w:sz w:val="22"/>
                          <w:szCs w:val="22"/>
                          <w:lang w:val="es-ES" w:eastAsia="es-ES"/>
                        </w:rPr>
                        <w:t>Línea 5: El SNS como plataforma de desarrollo de investigación científica y técnica con el entorno industrial y tecnológico</w:t>
                      </w:r>
                    </w:p>
                    <w:p w:rsidR="00C37CCC" w:rsidRPr="00A90846" w:rsidRDefault="00C37CCC">
                      <w:pPr>
                        <w:rPr>
                          <w:lang w:val="es-ES"/>
                        </w:rPr>
                      </w:pPr>
                    </w:p>
                  </w:txbxContent>
                </v:textbox>
              </v:rect>
            </w:pict>
          </mc:Fallback>
        </mc:AlternateConten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55168" behindDoc="0" locked="0" layoutInCell="1" allowOverlap="1">
                <wp:simplePos x="0" y="0"/>
                <wp:positionH relativeFrom="column">
                  <wp:posOffset>139065</wp:posOffset>
                </wp:positionH>
                <wp:positionV relativeFrom="paragraph">
                  <wp:posOffset>356235</wp:posOffset>
                </wp:positionV>
                <wp:extent cx="5401310" cy="342900"/>
                <wp:effectExtent l="5715" t="13335" r="12700" b="5715"/>
                <wp:wrapNone/>
                <wp:docPr id="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342900"/>
                        </a:xfrm>
                        <a:prstGeom prst="rect">
                          <a:avLst/>
                        </a:prstGeom>
                        <a:solidFill>
                          <a:srgbClr val="95B3D7"/>
                        </a:solidFill>
                        <a:ln w="9525">
                          <a:solidFill>
                            <a:srgbClr val="000000"/>
                          </a:solidFill>
                          <a:miter lim="800000"/>
                          <a:headEnd/>
                          <a:tailEnd/>
                        </a:ln>
                      </wps:spPr>
                      <wps:txbx>
                        <w:txbxContent>
                          <w:p w:rsidR="00C37CCC" w:rsidRPr="005C64AD" w:rsidRDefault="00C37CCC" w:rsidP="00F27D36">
                            <w:pPr>
                              <w:rPr>
                                <w:rFonts w:ascii="Calibri" w:hAnsi="Calibri" w:cs="Calibri"/>
                                <w:sz w:val="28"/>
                                <w:szCs w:val="28"/>
                                <w:lang w:val="es-ES"/>
                              </w:rPr>
                            </w:pPr>
                            <w:r w:rsidRPr="005C64AD">
                              <w:rPr>
                                <w:rFonts w:ascii="Calibri" w:hAnsi="Calibri" w:cs="Calibri"/>
                                <w:sz w:val="28"/>
                                <w:szCs w:val="28"/>
                                <w:lang w:val="es-ES"/>
                              </w:rPr>
                              <w:t xml:space="preserve">Plan de Trabajo </w:t>
                            </w:r>
                            <w:r>
                              <w:rPr>
                                <w:rFonts w:ascii="Calibri" w:hAnsi="Calibri" w:cs="Calibri"/>
                                <w:sz w:val="28"/>
                                <w:szCs w:val="28"/>
                                <w:lang w:val="es-ES"/>
                              </w:rPr>
                              <w:t xml:space="preserve"> </w:t>
                            </w:r>
                            <w:r w:rsidRPr="005C64AD">
                              <w:rPr>
                                <w:rFonts w:ascii="Calibri" w:hAnsi="Calibri" w:cs="Calibri"/>
                                <w:sz w:val="28"/>
                                <w:szCs w:val="2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10.95pt;margin-top:28.05pt;width:425.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" fillcolor="#95b3d7">
                <v:textbox>
                  <w:txbxContent>
                    <w:p w:rsidR="00C37CCC" w:rsidRPr="005C64AD" w:rsidRDefault="00C37CCC" w:rsidP="00F27D36">
                      <w:pPr>
                        <w:rPr>
                          <w:rFonts w:ascii="Calibri" w:hAnsi="Calibri" w:cs="Calibri"/>
                          <w:sz w:val="28"/>
                          <w:szCs w:val="28"/>
                          <w:lang w:val="es-ES"/>
                        </w:rPr>
                      </w:pPr>
                      <w:r w:rsidRPr="005C64AD">
                        <w:rPr>
                          <w:rFonts w:ascii="Calibri" w:hAnsi="Calibri" w:cs="Calibri"/>
                          <w:sz w:val="28"/>
                          <w:szCs w:val="28"/>
                          <w:lang w:val="es-ES"/>
                        </w:rPr>
                        <w:t xml:space="preserve">Plan de Trabajo </w:t>
                      </w:r>
                      <w:r>
                        <w:rPr>
                          <w:rFonts w:ascii="Calibri" w:hAnsi="Calibri" w:cs="Calibri"/>
                          <w:sz w:val="28"/>
                          <w:szCs w:val="28"/>
                          <w:lang w:val="es-ES"/>
                        </w:rPr>
                        <w:t xml:space="preserve"> </w:t>
                      </w:r>
                      <w:r w:rsidRPr="005C64AD">
                        <w:rPr>
                          <w:rFonts w:ascii="Calibri" w:hAnsi="Calibri" w:cs="Calibri"/>
                          <w:sz w:val="28"/>
                          <w:szCs w:val="28"/>
                          <w:lang w:val="es-ES"/>
                        </w:rPr>
                        <w:t xml:space="preserve"> </w:t>
                      </w:r>
                    </w:p>
                  </w:txbxContent>
                </v:textbox>
              </v:rect>
            </w:pict>
          </mc:Fallback>
        </mc:AlternateContent>
      </w:r>
    </w:p>
    <w:p w:rsidR="005173AC" w:rsidRDefault="005173AC" w:rsidP="00B601C9">
      <w:pPr>
        <w:autoSpaceDE w:val="0"/>
        <w:autoSpaceDN w:val="0"/>
        <w:adjustRightInd w:val="0"/>
        <w:spacing w:before="100" w:beforeAutospacing="1" w:after="240" w:line="360" w:lineRule="auto"/>
        <w:jc w:val="both"/>
        <w:rPr>
          <w:rFonts w:ascii="Calibri" w:hAnsi="Calibri" w:cs="Calibri"/>
          <w:sz w:val="22"/>
          <w:szCs w:val="22"/>
          <w:lang w:val="es-ES"/>
        </w:rPr>
      </w:pPr>
    </w:p>
    <w:p w:rsidR="005173AC" w:rsidRDefault="005173AC" w:rsidP="00980023">
      <w:pPr>
        <w:autoSpaceDE w:val="0"/>
        <w:autoSpaceDN w:val="0"/>
        <w:adjustRightInd w:val="0"/>
        <w:spacing w:before="100" w:beforeAutospacing="1" w:after="240" w:line="360" w:lineRule="auto"/>
        <w:jc w:val="left"/>
        <w:rPr>
          <w:rFonts w:ascii="Arial" w:hAnsi="Arial" w:cs="Arial"/>
          <w:color w:val="000000"/>
          <w:sz w:val="20"/>
          <w:lang w:val="es-ES" w:eastAsia="es-ES"/>
        </w:rPr>
      </w:pPr>
    </w:p>
    <w:p w:rsidR="005173AC" w:rsidRPr="00FE5BB1" w:rsidRDefault="005173AC" w:rsidP="00AF407E">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El PAA se </w:t>
      </w:r>
      <w:r w:rsidRPr="00A76717">
        <w:rPr>
          <w:rFonts w:ascii="Calibri" w:hAnsi="Calibri" w:cs="Calibri"/>
          <w:b/>
          <w:color w:val="000000"/>
          <w:sz w:val="22"/>
          <w:szCs w:val="22"/>
          <w:lang w:val="es-ES" w:eastAsia="es-ES"/>
        </w:rPr>
        <w:t>constituye como el documento operativo de priorización en nuestra AES</w:t>
      </w:r>
      <w:r>
        <w:rPr>
          <w:rFonts w:ascii="Calibri" w:hAnsi="Calibri" w:cs="Calibri"/>
          <w:color w:val="000000"/>
          <w:sz w:val="22"/>
          <w:szCs w:val="22"/>
          <w:lang w:val="es-ES" w:eastAsia="es-ES"/>
        </w:rPr>
        <w:t xml:space="preserve">. </w:t>
      </w:r>
      <w:r w:rsidR="00A76717">
        <w:rPr>
          <w:rFonts w:ascii="Calibri" w:hAnsi="Calibri" w:cs="Calibri"/>
          <w:color w:val="000000"/>
          <w:sz w:val="22"/>
          <w:szCs w:val="22"/>
          <w:lang w:val="es-ES" w:eastAsia="es-ES"/>
        </w:rPr>
        <w:t>Se trataría de una A</w:t>
      </w:r>
      <w:r w:rsidRPr="00FE5BB1">
        <w:rPr>
          <w:rFonts w:ascii="Calibri" w:hAnsi="Calibri" w:cs="Calibri"/>
          <w:color w:val="000000"/>
          <w:sz w:val="22"/>
          <w:szCs w:val="22"/>
          <w:lang w:val="es-ES" w:eastAsia="es-ES"/>
        </w:rPr>
        <w:t>genda Cientifica</w:t>
      </w:r>
      <w:r w:rsidR="00A76717">
        <w:rPr>
          <w:rFonts w:ascii="Calibri" w:hAnsi="Calibri" w:cs="Calibri"/>
          <w:color w:val="000000"/>
          <w:sz w:val="22"/>
          <w:szCs w:val="22"/>
          <w:lang w:val="es-ES" w:eastAsia="es-ES"/>
        </w:rPr>
        <w:t xml:space="preserve"> anual que a su vez </w:t>
      </w:r>
      <w:r w:rsidRPr="00FE5BB1">
        <w:rPr>
          <w:rFonts w:ascii="Calibri" w:hAnsi="Calibri" w:cs="Calibri"/>
          <w:color w:val="000000"/>
          <w:sz w:val="22"/>
          <w:szCs w:val="22"/>
          <w:lang w:val="es-ES" w:eastAsia="es-ES"/>
        </w:rPr>
        <w:t xml:space="preserve">sirve como marco de referencia para la evaluación de la pertinencia y oportunidad de las prepuestas presentadas a la Convocatoria por parte de las Comisiones Técnicas de Evaluación. </w:t>
      </w:r>
    </w:p>
    <w:p w:rsidR="005173AC" w:rsidRDefault="00C262BA" w:rsidP="00D63409">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color w:val="000000"/>
          <w:sz w:val="22"/>
          <w:szCs w:val="22"/>
          <w:lang w:val="es-ES" w:eastAsia="es-ES"/>
        </w:rPr>
        <w:t xml:space="preserve">Al </w:t>
      </w:r>
      <w:r w:rsidRPr="00FE5BB1">
        <w:rPr>
          <w:rFonts w:ascii="Calibri" w:hAnsi="Calibri" w:cs="Calibri"/>
          <w:color w:val="000000"/>
          <w:sz w:val="22"/>
          <w:szCs w:val="22"/>
          <w:lang w:val="es-ES" w:eastAsia="es-ES"/>
        </w:rPr>
        <w:t>conjunto</w:t>
      </w:r>
      <w:r w:rsidR="005173AC" w:rsidRPr="00FE5BB1">
        <w:rPr>
          <w:rFonts w:ascii="Calibri" w:hAnsi="Calibri" w:cs="Calibri"/>
          <w:color w:val="000000"/>
          <w:sz w:val="22"/>
          <w:szCs w:val="22"/>
          <w:lang w:val="es-ES" w:eastAsia="es-ES"/>
        </w:rPr>
        <w:t xml:space="preserve"> de las propuestas aprobadas </w:t>
      </w:r>
      <w:r w:rsidR="005173AC">
        <w:rPr>
          <w:rFonts w:ascii="Calibri" w:hAnsi="Calibri" w:cs="Calibri"/>
          <w:color w:val="000000"/>
          <w:sz w:val="22"/>
          <w:szCs w:val="22"/>
          <w:lang w:val="es-ES" w:eastAsia="es-ES"/>
        </w:rPr>
        <w:t xml:space="preserve">y por tanto financiadas </w:t>
      </w:r>
      <w:r w:rsidR="005173AC" w:rsidRPr="00FE5BB1">
        <w:rPr>
          <w:rFonts w:ascii="Calibri" w:hAnsi="Calibri" w:cs="Calibri"/>
          <w:color w:val="000000"/>
          <w:sz w:val="22"/>
          <w:szCs w:val="22"/>
          <w:lang w:val="es-ES" w:eastAsia="es-ES"/>
        </w:rPr>
        <w:t>para  en cada una de las líneas temáticas y para cada uno de los Subprogramas</w:t>
      </w:r>
      <w:r w:rsidR="005173AC">
        <w:rPr>
          <w:rFonts w:ascii="Calibri" w:hAnsi="Calibri" w:cs="Calibri"/>
          <w:color w:val="000000"/>
          <w:sz w:val="22"/>
          <w:szCs w:val="22"/>
          <w:lang w:val="es-ES" w:eastAsia="es-ES"/>
        </w:rPr>
        <w:t xml:space="preserve">, </w:t>
      </w:r>
      <w:r w:rsidR="005173AC" w:rsidRPr="00FE5BB1">
        <w:rPr>
          <w:rFonts w:ascii="Calibri" w:hAnsi="Calibri" w:cs="Calibri"/>
          <w:color w:val="000000"/>
          <w:sz w:val="22"/>
          <w:szCs w:val="22"/>
          <w:lang w:val="es-ES" w:eastAsia="es-ES"/>
        </w:rPr>
        <w:t xml:space="preserve"> </w:t>
      </w:r>
      <w:r w:rsidR="00A76717">
        <w:rPr>
          <w:rFonts w:ascii="Calibri" w:hAnsi="Calibri" w:cs="Calibri"/>
          <w:color w:val="000000"/>
          <w:sz w:val="22"/>
          <w:szCs w:val="22"/>
          <w:lang w:val="es-ES" w:eastAsia="es-ES"/>
        </w:rPr>
        <w:t xml:space="preserve">conformarían </w:t>
      </w:r>
      <w:r w:rsidR="005173AC" w:rsidRPr="00FE5BB1">
        <w:rPr>
          <w:rFonts w:ascii="Calibri" w:hAnsi="Calibri" w:cs="Calibri"/>
          <w:color w:val="000000"/>
          <w:sz w:val="22"/>
          <w:szCs w:val="22"/>
          <w:lang w:val="es-ES" w:eastAsia="es-ES"/>
        </w:rPr>
        <w:t xml:space="preserve">el Plan </w:t>
      </w:r>
      <w:r w:rsidR="00A76717">
        <w:rPr>
          <w:rFonts w:ascii="Calibri" w:hAnsi="Calibri" w:cs="Calibri"/>
          <w:color w:val="000000"/>
          <w:sz w:val="22"/>
          <w:szCs w:val="22"/>
          <w:lang w:val="es-ES" w:eastAsia="es-ES"/>
        </w:rPr>
        <w:t xml:space="preserve">Nacional </w:t>
      </w:r>
      <w:r w:rsidR="005173AC" w:rsidRPr="00FE5BB1">
        <w:rPr>
          <w:rFonts w:ascii="Calibri" w:hAnsi="Calibri" w:cs="Calibri"/>
          <w:color w:val="000000"/>
          <w:sz w:val="22"/>
          <w:szCs w:val="22"/>
          <w:lang w:val="es-ES" w:eastAsia="es-ES"/>
        </w:rPr>
        <w:t>de Trabajo</w:t>
      </w:r>
      <w:r w:rsidR="005173AC">
        <w:rPr>
          <w:rFonts w:ascii="Calibri" w:hAnsi="Calibri" w:cs="Calibri"/>
          <w:color w:val="000000"/>
          <w:sz w:val="22"/>
          <w:szCs w:val="22"/>
          <w:lang w:val="es-ES" w:eastAsia="es-ES"/>
        </w:rPr>
        <w:t xml:space="preserve"> o de </w:t>
      </w:r>
      <w:r w:rsidR="00A76717">
        <w:rPr>
          <w:rFonts w:ascii="Calibri" w:hAnsi="Calibri" w:cs="Calibri"/>
          <w:color w:val="000000"/>
          <w:sz w:val="22"/>
          <w:szCs w:val="22"/>
          <w:lang w:val="es-ES" w:eastAsia="es-ES"/>
        </w:rPr>
        <w:t>Acción</w:t>
      </w:r>
      <w:r w:rsidR="005173AC" w:rsidRPr="00FE5BB1">
        <w:rPr>
          <w:rFonts w:ascii="Calibri" w:hAnsi="Calibri" w:cs="Calibri"/>
          <w:color w:val="000000"/>
          <w:sz w:val="22"/>
          <w:szCs w:val="22"/>
          <w:lang w:val="es-ES" w:eastAsia="es-ES"/>
        </w:rPr>
        <w:t xml:space="preserve"> en </w:t>
      </w:r>
      <w:r w:rsidR="005173AC">
        <w:rPr>
          <w:rFonts w:ascii="Calibri" w:hAnsi="Calibri" w:cs="Calibri"/>
          <w:color w:val="000000"/>
          <w:sz w:val="22"/>
          <w:szCs w:val="22"/>
          <w:lang w:val="es-ES" w:eastAsia="es-ES"/>
        </w:rPr>
        <w:t xml:space="preserve"> I+D+i Salud  para el periodo</w:t>
      </w:r>
      <w:r w:rsidR="005173AC" w:rsidRPr="00FE5BB1">
        <w:rPr>
          <w:rFonts w:ascii="Calibri" w:hAnsi="Calibri" w:cs="Calibri"/>
          <w:color w:val="000000"/>
          <w:sz w:val="22"/>
          <w:szCs w:val="22"/>
          <w:lang w:val="es-ES" w:eastAsia="es-ES"/>
        </w:rPr>
        <w:t xml:space="preserve"> (normalmente de cuatro años)</w:t>
      </w:r>
      <w:r w:rsidR="005173AC">
        <w:rPr>
          <w:rFonts w:ascii="Calibri" w:hAnsi="Calibri" w:cs="Calibri"/>
          <w:color w:val="000000"/>
          <w:sz w:val="22"/>
          <w:szCs w:val="22"/>
          <w:lang w:val="es-ES" w:eastAsia="es-ES"/>
        </w:rPr>
        <w:t xml:space="preserve">, </w:t>
      </w:r>
      <w:r w:rsidR="005173AC">
        <w:rPr>
          <w:rFonts w:ascii="Calibri" w:hAnsi="Calibri" w:cs="Calibri"/>
          <w:sz w:val="22"/>
          <w:szCs w:val="22"/>
          <w:lang w:val="es-ES"/>
        </w:rPr>
        <w:t>esto es, una  cartera  de proyectos y actuaciones financiadas por ejecutar</w:t>
      </w:r>
    </w:p>
    <w:p w:rsidR="005173AC" w:rsidRPr="00FE5BB1" w:rsidRDefault="005173AC" w:rsidP="00EE6EC6">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sidRPr="00FE5BB1">
        <w:rPr>
          <w:rFonts w:ascii="Calibri" w:hAnsi="Calibri" w:cs="Calibri"/>
          <w:color w:val="000000"/>
          <w:sz w:val="22"/>
          <w:szCs w:val="22"/>
          <w:lang w:val="es-ES" w:eastAsia="es-ES"/>
        </w:rPr>
        <w:t xml:space="preserve">No todos los años se convocan líneas de actuación o </w:t>
      </w:r>
      <w:r w:rsidR="00C262BA">
        <w:rPr>
          <w:rFonts w:ascii="Calibri" w:hAnsi="Calibri" w:cs="Calibri"/>
          <w:color w:val="000000"/>
          <w:sz w:val="22"/>
          <w:szCs w:val="22"/>
          <w:lang w:val="es-ES" w:eastAsia="es-ES"/>
        </w:rPr>
        <w:t>a</w:t>
      </w:r>
      <w:r w:rsidR="00C262BA" w:rsidRPr="00FE5BB1">
        <w:rPr>
          <w:rFonts w:ascii="Calibri" w:hAnsi="Calibri" w:cs="Calibri"/>
          <w:color w:val="000000"/>
          <w:sz w:val="22"/>
          <w:szCs w:val="22"/>
          <w:lang w:val="es-ES" w:eastAsia="es-ES"/>
        </w:rPr>
        <w:t>cciones en</w:t>
      </w:r>
      <w:r w:rsidRPr="00FE5BB1">
        <w:rPr>
          <w:rFonts w:ascii="Calibri" w:hAnsi="Calibri" w:cs="Calibri"/>
          <w:color w:val="000000"/>
          <w:sz w:val="22"/>
          <w:szCs w:val="22"/>
          <w:lang w:val="es-ES" w:eastAsia="es-ES"/>
        </w:rPr>
        <w:t xml:space="preserve"> todos los subprogramas.   El plazo de admisión de solicitudes es diferente para cada uno de los subprogramas y modalidades y suele </w:t>
      </w:r>
      <w:r w:rsidR="00C262BA" w:rsidRPr="00FE5BB1">
        <w:rPr>
          <w:rFonts w:ascii="Calibri" w:hAnsi="Calibri" w:cs="Calibri"/>
          <w:color w:val="000000"/>
          <w:sz w:val="22"/>
          <w:szCs w:val="22"/>
          <w:lang w:val="es-ES" w:eastAsia="es-ES"/>
        </w:rPr>
        <w:t>abarcar desde</w:t>
      </w:r>
      <w:r w:rsidRPr="00FE5BB1">
        <w:rPr>
          <w:rFonts w:ascii="Calibri" w:hAnsi="Calibri" w:cs="Calibri"/>
          <w:color w:val="000000"/>
          <w:sz w:val="22"/>
          <w:szCs w:val="22"/>
          <w:lang w:val="es-ES" w:eastAsia="es-ES"/>
        </w:rPr>
        <w:t xml:space="preserve"> marzo hasta junio. Las convocatorias son competitivas. </w:t>
      </w:r>
    </w:p>
    <w:p w:rsidR="005173AC" w:rsidRDefault="00A24779" w:rsidP="00B601C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w:lastRenderedPageBreak/>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71755</wp:posOffset>
                </wp:positionV>
                <wp:extent cx="3562350" cy="685800"/>
                <wp:effectExtent l="5715" t="5080" r="13335" b="13970"/>
                <wp:wrapSquare wrapText="bothSides"/>
                <wp:docPr id="5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85800"/>
                        </a:xfrm>
                        <a:prstGeom prst="roundRect">
                          <a:avLst>
                            <a:gd name="adj" fmla="val 16667"/>
                          </a:avLst>
                        </a:prstGeom>
                        <a:solidFill>
                          <a:srgbClr val="B8CCE4"/>
                        </a:solidFill>
                        <a:ln w="9525">
                          <a:solidFill>
                            <a:srgbClr val="000000"/>
                          </a:solidFill>
                          <a:round/>
                          <a:headEnd/>
                          <a:tailEnd/>
                        </a:ln>
                      </wps:spPr>
                      <wps:txbx>
                        <w:txbxContent>
                          <w:p w:rsidR="00C37CCC" w:rsidRDefault="00C37CCC" w:rsidP="00EB185A">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Una media del 30% de las propuestas presentadas es beneficiada por ayudas</w:t>
                            </w:r>
                            <w:r>
                              <w:rPr>
                                <w:rStyle w:val="Refdenotaalpie"/>
                                <w:rFonts w:ascii="Calibri" w:hAnsi="Calibri"/>
                                <w:sz w:val="22"/>
                                <w:szCs w:val="22"/>
                                <w:lang w:val="es-ES"/>
                              </w:rPr>
                              <w:footnoteRef/>
                            </w:r>
                            <w:r>
                              <w:rPr>
                                <w:rFonts w:ascii="Calibri" w:hAnsi="Calibri" w:cs="Calibri"/>
                                <w:sz w:val="22"/>
                                <w:szCs w:val="22"/>
                                <w:lang w:val="es-ES"/>
                              </w:rPr>
                              <w:t xml:space="preserve">. </w:t>
                            </w:r>
                          </w:p>
                          <w:p w:rsidR="00C37CCC" w:rsidRPr="00B601C9" w:rsidRDefault="00C37CCC" w:rsidP="00982D3A">
                            <w:pPr>
                              <w:autoSpaceDE w:val="0"/>
                              <w:autoSpaceDN w:val="0"/>
                              <w:adjustRightInd w:val="0"/>
                              <w:spacing w:before="100" w:beforeAutospacing="1" w:after="240" w:line="360" w:lineRule="auto"/>
                              <w:jc w:val="both"/>
                              <w:rPr>
                                <w:rFonts w:ascii="Calibri" w:hAnsi="Calibri" w:cs="Calibri"/>
                                <w:szCs w:val="24"/>
                                <w:lang w:val="es-ES"/>
                              </w:rPr>
                            </w:pPr>
                            <w:r w:rsidRPr="00B601C9">
                              <w:rPr>
                                <w:rFonts w:ascii="Calibri" w:hAnsi="Calibri" w:cs="Calibri"/>
                                <w:szCs w:val="24"/>
                                <w:lang w:val="es-ES"/>
                              </w:rPr>
                              <w:t xml:space="preserve">.  </w:t>
                            </w:r>
                          </w:p>
                          <w:p w:rsidR="00C37CCC" w:rsidRPr="00B601C9" w:rsidRDefault="00C37CCC" w:rsidP="00982D3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78" style="position:absolute;left:0;text-align:left;margin-left:151.95pt;margin-top:5.65pt;width:28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" fillcolor="#b8cce4">
                <v:textbox>
                  <w:txbxContent>
                    <w:p w:rsidR="00C37CCC" w:rsidRDefault="00C37CCC" w:rsidP="00EB185A">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Una media del 30% de las propuestas presentadas es beneficiada por ayudas</w:t>
                      </w:r>
                      <w:r>
                        <w:rPr>
                          <w:rStyle w:val="Refdenotaalpie"/>
                          <w:rFonts w:ascii="Calibri" w:hAnsi="Calibri"/>
                          <w:sz w:val="22"/>
                          <w:szCs w:val="22"/>
                          <w:lang w:val="es-ES"/>
                        </w:rPr>
                        <w:footnoteRef/>
                      </w:r>
                      <w:r>
                        <w:rPr>
                          <w:rFonts w:ascii="Calibri" w:hAnsi="Calibri" w:cs="Calibri"/>
                          <w:sz w:val="22"/>
                          <w:szCs w:val="22"/>
                          <w:lang w:val="es-ES"/>
                        </w:rPr>
                        <w:t xml:space="preserve">. </w:t>
                      </w:r>
                    </w:p>
                    <w:p w:rsidR="00C37CCC" w:rsidRPr="00B601C9" w:rsidRDefault="00C37CCC" w:rsidP="00982D3A">
                      <w:pPr>
                        <w:autoSpaceDE w:val="0"/>
                        <w:autoSpaceDN w:val="0"/>
                        <w:adjustRightInd w:val="0"/>
                        <w:spacing w:before="100" w:beforeAutospacing="1" w:after="240" w:line="360" w:lineRule="auto"/>
                        <w:jc w:val="both"/>
                        <w:rPr>
                          <w:rFonts w:ascii="Calibri" w:hAnsi="Calibri" w:cs="Calibri"/>
                          <w:szCs w:val="24"/>
                          <w:lang w:val="es-ES"/>
                        </w:rPr>
                      </w:pPr>
                      <w:r w:rsidRPr="00B601C9">
                        <w:rPr>
                          <w:rFonts w:ascii="Calibri" w:hAnsi="Calibri" w:cs="Calibri"/>
                          <w:szCs w:val="24"/>
                          <w:lang w:val="es-ES"/>
                        </w:rPr>
                        <w:t xml:space="preserve">.  </w:t>
                      </w:r>
                    </w:p>
                    <w:p w:rsidR="00C37CCC" w:rsidRPr="00B601C9" w:rsidRDefault="00C37CCC" w:rsidP="00982D3A">
                      <w:pPr>
                        <w:rPr>
                          <w:lang w:val="es-ES"/>
                        </w:rPr>
                      </w:pPr>
                    </w:p>
                  </w:txbxContent>
                </v:textbox>
                <w10:wrap type="square"/>
              </v:roundrect>
            </w:pict>
          </mc:Fallback>
        </mc:AlternateContent>
      </w:r>
      <w:r w:rsidR="005173AC">
        <w:rPr>
          <w:rFonts w:ascii="Calibri" w:hAnsi="Calibri" w:cs="Calibri"/>
          <w:sz w:val="22"/>
          <w:szCs w:val="22"/>
          <w:lang w:val="es-ES"/>
        </w:rPr>
        <w:t>Por todo, podemos afirmar que nuestro marco institucional de priorización está bien definido y protocolizado y</w:t>
      </w:r>
      <w:r w:rsidR="00A76717">
        <w:rPr>
          <w:rFonts w:ascii="Calibri" w:hAnsi="Calibri" w:cs="Calibri"/>
          <w:sz w:val="22"/>
          <w:szCs w:val="22"/>
          <w:lang w:val="es-ES"/>
        </w:rPr>
        <w:t xml:space="preserve"> es concurrente</w:t>
      </w:r>
      <w:r w:rsidR="005173AC">
        <w:rPr>
          <w:rFonts w:ascii="Calibri" w:hAnsi="Calibri" w:cs="Calibri"/>
          <w:sz w:val="22"/>
          <w:szCs w:val="22"/>
          <w:lang w:val="es-ES"/>
        </w:rPr>
        <w:t>;   no está fragmentado</w:t>
      </w:r>
      <w:r w:rsidR="00C262BA">
        <w:rPr>
          <w:rFonts w:ascii="Calibri" w:hAnsi="Calibri" w:cs="Calibri"/>
          <w:sz w:val="22"/>
          <w:szCs w:val="22"/>
          <w:lang w:val="es-ES"/>
        </w:rPr>
        <w:t>, aunque</w:t>
      </w:r>
      <w:r w:rsidR="005173AC">
        <w:rPr>
          <w:rFonts w:ascii="Calibri" w:hAnsi="Calibri" w:cs="Calibri"/>
          <w:sz w:val="22"/>
          <w:szCs w:val="22"/>
          <w:lang w:val="es-ES"/>
        </w:rPr>
        <w:t xml:space="preserve"> </w:t>
      </w:r>
      <w:r w:rsidR="00C262BA">
        <w:rPr>
          <w:rFonts w:ascii="Calibri" w:hAnsi="Calibri" w:cs="Calibri"/>
          <w:sz w:val="22"/>
          <w:szCs w:val="22"/>
          <w:lang w:val="es-ES"/>
        </w:rPr>
        <w:t>es amplio</w:t>
      </w:r>
      <w:r w:rsidR="005173AC">
        <w:rPr>
          <w:rFonts w:ascii="Calibri" w:hAnsi="Calibri" w:cs="Calibri"/>
          <w:sz w:val="22"/>
          <w:szCs w:val="22"/>
          <w:lang w:val="es-ES"/>
        </w:rPr>
        <w:t xml:space="preserve"> y diverso. Disponemos de una Agenda </w:t>
      </w:r>
      <w:r w:rsidR="00C262BA">
        <w:rPr>
          <w:rFonts w:ascii="Calibri" w:hAnsi="Calibri" w:cs="Calibri"/>
          <w:sz w:val="22"/>
          <w:szCs w:val="22"/>
          <w:lang w:val="es-ES"/>
        </w:rPr>
        <w:t>Científica y</w:t>
      </w:r>
      <w:r w:rsidR="005173AC">
        <w:rPr>
          <w:rFonts w:ascii="Calibri" w:hAnsi="Calibri" w:cs="Calibri"/>
          <w:sz w:val="22"/>
          <w:szCs w:val="22"/>
          <w:lang w:val="es-ES"/>
        </w:rPr>
        <w:t xml:space="preserve"> un Plan </w:t>
      </w:r>
      <w:r w:rsidR="00A76717">
        <w:rPr>
          <w:rFonts w:ascii="Calibri" w:hAnsi="Calibri" w:cs="Calibri"/>
          <w:sz w:val="22"/>
          <w:szCs w:val="22"/>
          <w:lang w:val="es-ES"/>
        </w:rPr>
        <w:t xml:space="preserve">Nacional </w:t>
      </w:r>
      <w:r w:rsidR="005173AC">
        <w:rPr>
          <w:rFonts w:ascii="Calibri" w:hAnsi="Calibri" w:cs="Calibri"/>
          <w:sz w:val="22"/>
          <w:szCs w:val="22"/>
          <w:lang w:val="es-ES"/>
        </w:rPr>
        <w:t xml:space="preserve">de Trabajo en I+D+i Salud de </w:t>
      </w:r>
      <w:r w:rsidR="00A76717">
        <w:rPr>
          <w:rFonts w:ascii="Calibri" w:hAnsi="Calibri" w:cs="Calibri"/>
          <w:sz w:val="22"/>
          <w:szCs w:val="22"/>
          <w:lang w:val="es-ES"/>
        </w:rPr>
        <w:t>carácter</w:t>
      </w:r>
      <w:r w:rsidR="005173AC">
        <w:rPr>
          <w:rFonts w:ascii="Calibri" w:hAnsi="Calibri" w:cs="Calibri"/>
          <w:sz w:val="22"/>
          <w:szCs w:val="22"/>
          <w:lang w:val="es-ES"/>
        </w:rPr>
        <w:t xml:space="preserve"> cuatrienal. </w:t>
      </w:r>
    </w:p>
    <w:p w:rsidR="005173AC" w:rsidRDefault="005173AC" w:rsidP="00B601C9">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El hecho de que las convocatorias sean anuales y la ejecución sea de entre tres  a cuatro años, supone  la superposición de diferentes “cohortes de acciones”  surgidos de</w:t>
      </w:r>
      <w:r w:rsidR="00A76717">
        <w:rPr>
          <w:rFonts w:ascii="Calibri" w:hAnsi="Calibri" w:cs="Calibri"/>
          <w:sz w:val="22"/>
          <w:szCs w:val="22"/>
          <w:lang w:val="es-ES"/>
        </w:rPr>
        <w:t xml:space="preserve"> diferentes convocatorias o PAA. Esto sin </w:t>
      </w:r>
      <w:r>
        <w:rPr>
          <w:rFonts w:ascii="Calibri" w:hAnsi="Calibri" w:cs="Calibri"/>
          <w:sz w:val="22"/>
          <w:szCs w:val="22"/>
          <w:lang w:val="es-ES"/>
        </w:rPr>
        <w:t xml:space="preserve"> duda complica gestión y seguimiento; labor está realizada por la Subdirección General de Evaluación y Fomento de la Investigación del ISCIII</w:t>
      </w:r>
    </w:p>
    <w:p w:rsidR="005173AC" w:rsidRPr="0073704E" w:rsidRDefault="005173AC" w:rsidP="00B601C9">
      <w:pPr>
        <w:autoSpaceDE w:val="0"/>
        <w:autoSpaceDN w:val="0"/>
        <w:adjustRightInd w:val="0"/>
        <w:spacing w:before="100" w:beforeAutospacing="1" w:after="240" w:line="360" w:lineRule="auto"/>
        <w:jc w:val="both"/>
        <w:rPr>
          <w:rFonts w:ascii="Calibri" w:hAnsi="Calibri" w:cs="Calibri"/>
          <w:b/>
          <w:color w:val="000000"/>
          <w:sz w:val="22"/>
          <w:szCs w:val="22"/>
          <w:lang w:val="es-ES" w:eastAsia="es-ES"/>
        </w:rPr>
      </w:pPr>
      <w:r>
        <w:rPr>
          <w:rFonts w:ascii="Calibri" w:hAnsi="Calibri" w:cs="Calibri"/>
          <w:sz w:val="22"/>
          <w:szCs w:val="22"/>
          <w:lang w:val="es-ES"/>
        </w:rPr>
        <w:t>A.3.3 N</w:t>
      </w:r>
      <w:r w:rsidRPr="0073704E">
        <w:rPr>
          <w:rFonts w:ascii="Calibri" w:hAnsi="Calibri" w:cs="Calibri"/>
          <w:b/>
          <w:color w:val="000000"/>
          <w:sz w:val="22"/>
          <w:szCs w:val="22"/>
          <w:lang w:val="es-ES" w:eastAsia="es-ES"/>
        </w:rPr>
        <w:t>ivel operacional: la priorización determinada por los agentes de investigación</w:t>
      </w:r>
    </w:p>
    <w:p w:rsidR="005173AC" w:rsidRPr="00E27EA9" w:rsidRDefault="005173AC" w:rsidP="00911673">
      <w:pPr>
        <w:autoSpaceDE w:val="0"/>
        <w:autoSpaceDN w:val="0"/>
        <w:adjustRightInd w:val="0"/>
        <w:spacing w:before="100" w:beforeAutospacing="1" w:after="240" w:line="360" w:lineRule="auto"/>
        <w:ind w:firstLine="708"/>
        <w:jc w:val="both"/>
        <w:rPr>
          <w:rFonts w:ascii="Calibri" w:hAnsi="Calibri" w:cs="Calibri"/>
          <w:sz w:val="22"/>
          <w:szCs w:val="22"/>
          <w:lang w:val="es-ES"/>
        </w:rPr>
      </w:pPr>
      <w:r w:rsidRPr="00E27EA9">
        <w:rPr>
          <w:rFonts w:ascii="Calibri" w:hAnsi="Calibri" w:cs="Calibri"/>
          <w:sz w:val="22"/>
          <w:szCs w:val="22"/>
          <w:lang w:val="es-ES"/>
        </w:rPr>
        <w:t xml:space="preserve">Uno de los criterios estratégicos que inspira a </w:t>
      </w:r>
      <w:r w:rsidR="00C262BA" w:rsidRPr="00E27EA9">
        <w:rPr>
          <w:rFonts w:ascii="Calibri" w:hAnsi="Calibri" w:cs="Calibri"/>
          <w:sz w:val="22"/>
          <w:szCs w:val="22"/>
          <w:lang w:val="es-ES"/>
        </w:rPr>
        <w:t>nuestro AES</w:t>
      </w:r>
      <w:r w:rsidRPr="00E27EA9">
        <w:rPr>
          <w:rFonts w:ascii="Calibri" w:hAnsi="Calibri" w:cs="Calibri"/>
          <w:sz w:val="22"/>
          <w:szCs w:val="22"/>
          <w:lang w:val="es-ES"/>
        </w:rPr>
        <w:t xml:space="preserve"> es  </w:t>
      </w:r>
      <w:r>
        <w:rPr>
          <w:rFonts w:ascii="Calibri" w:hAnsi="Calibri" w:cs="Calibri"/>
          <w:sz w:val="22"/>
          <w:szCs w:val="22"/>
          <w:lang w:val="es-ES"/>
        </w:rPr>
        <w:t xml:space="preserve">el de su </w:t>
      </w:r>
      <w:r w:rsidRPr="00E27EA9">
        <w:rPr>
          <w:rFonts w:ascii="Calibri" w:hAnsi="Calibri" w:cs="Calibri"/>
          <w:sz w:val="22"/>
          <w:szCs w:val="22"/>
          <w:lang w:val="es-ES"/>
        </w:rPr>
        <w:t xml:space="preserve"> articulación</w:t>
      </w:r>
      <w:r>
        <w:rPr>
          <w:rFonts w:ascii="Calibri" w:hAnsi="Calibri" w:cs="Calibri"/>
          <w:sz w:val="22"/>
          <w:szCs w:val="22"/>
          <w:lang w:val="es-ES"/>
        </w:rPr>
        <w:t>;</w:t>
      </w:r>
      <w:r w:rsidRPr="00E27EA9">
        <w:rPr>
          <w:rFonts w:ascii="Calibri" w:hAnsi="Calibri" w:cs="Calibri"/>
          <w:sz w:val="22"/>
          <w:szCs w:val="22"/>
          <w:lang w:val="es-ES"/>
        </w:rPr>
        <w:t xml:space="preserve"> se trata de fomentar y financiar estructuras estables de investigación cooperativa (Centros de Investigación Biomédica en Red –CIBER– y  Redes Temáticas de Investigación RETICS). </w:t>
      </w:r>
    </w:p>
    <w:p w:rsidR="005173AC" w:rsidRPr="00370FCA" w:rsidRDefault="005173AC" w:rsidP="00370FCA">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Con esto, se b</w:t>
      </w:r>
      <w:r w:rsidRPr="00370FCA">
        <w:rPr>
          <w:rFonts w:ascii="Calibri" w:hAnsi="Calibri" w:cs="Calibri"/>
          <w:sz w:val="22"/>
          <w:szCs w:val="22"/>
          <w:lang w:val="es-ES"/>
        </w:rPr>
        <w:t xml:space="preserve">usca fomentar las relaciones entre los grupos </w:t>
      </w:r>
      <w:r w:rsidR="00C262BA" w:rsidRPr="00370FCA">
        <w:rPr>
          <w:rFonts w:ascii="Calibri" w:hAnsi="Calibri" w:cs="Calibri"/>
          <w:sz w:val="22"/>
          <w:szCs w:val="22"/>
          <w:lang w:val="es-ES"/>
        </w:rPr>
        <w:t>i</w:t>
      </w:r>
      <w:r w:rsidR="00C262BA">
        <w:rPr>
          <w:rFonts w:ascii="Calibri" w:hAnsi="Calibri" w:cs="Calibri"/>
          <w:sz w:val="22"/>
          <w:szCs w:val="22"/>
          <w:lang w:val="es-ES"/>
        </w:rPr>
        <w:t xml:space="preserve">ntegrantes </w:t>
      </w:r>
      <w:r w:rsidR="00C262BA" w:rsidRPr="00370FCA">
        <w:rPr>
          <w:rFonts w:ascii="Calibri" w:hAnsi="Calibri" w:cs="Calibri"/>
          <w:sz w:val="22"/>
          <w:szCs w:val="22"/>
          <w:lang w:val="es-ES"/>
        </w:rPr>
        <w:t>con</w:t>
      </w:r>
      <w:r w:rsidRPr="00370FCA">
        <w:rPr>
          <w:rFonts w:ascii="Calibri" w:hAnsi="Calibri" w:cs="Calibri"/>
          <w:sz w:val="22"/>
          <w:szCs w:val="22"/>
          <w:lang w:val="es-ES"/>
        </w:rPr>
        <w:t xml:space="preserve"> el fin de </w:t>
      </w:r>
      <w:r w:rsidR="00C262BA" w:rsidRPr="00370FCA">
        <w:rPr>
          <w:rFonts w:ascii="Calibri" w:hAnsi="Calibri" w:cs="Calibri"/>
          <w:sz w:val="22"/>
          <w:szCs w:val="22"/>
          <w:lang w:val="es-ES"/>
        </w:rPr>
        <w:t>alcanzar objetivos</w:t>
      </w:r>
      <w:r w:rsidRPr="00370FCA">
        <w:rPr>
          <w:rFonts w:ascii="Calibri" w:hAnsi="Calibri" w:cs="Calibri"/>
          <w:sz w:val="22"/>
          <w:szCs w:val="22"/>
          <w:lang w:val="es-ES"/>
        </w:rPr>
        <w:t xml:space="preserve"> y obtener resultados de mayor alcance mediante proyectos de investigación integrados. </w:t>
      </w:r>
    </w:p>
    <w:p w:rsidR="005173AC" w:rsidRDefault="005173AC" w:rsidP="00370FCA">
      <w:pPr>
        <w:autoSpaceDE w:val="0"/>
        <w:autoSpaceDN w:val="0"/>
        <w:adjustRightInd w:val="0"/>
        <w:spacing w:before="100" w:beforeAutospacing="1" w:after="240" w:line="360" w:lineRule="auto"/>
        <w:jc w:val="both"/>
        <w:rPr>
          <w:rFonts w:ascii="Calibri" w:hAnsi="Calibri" w:cs="Calibri"/>
          <w:sz w:val="22"/>
          <w:szCs w:val="22"/>
          <w:lang w:val="es-ES"/>
        </w:rPr>
      </w:pPr>
      <w:r w:rsidRPr="00AC580D">
        <w:rPr>
          <w:rFonts w:ascii="Calibri" w:hAnsi="Calibri" w:cs="Calibri"/>
          <w:b/>
          <w:sz w:val="22"/>
          <w:szCs w:val="22"/>
          <w:lang w:val="es-ES"/>
        </w:rPr>
        <w:t xml:space="preserve">Los CIBER son </w:t>
      </w:r>
      <w:r>
        <w:rPr>
          <w:rFonts w:ascii="Calibri" w:hAnsi="Calibri" w:cs="Calibri"/>
          <w:b/>
          <w:sz w:val="22"/>
          <w:szCs w:val="22"/>
          <w:lang w:val="es-ES"/>
        </w:rPr>
        <w:t>c</w:t>
      </w:r>
      <w:r w:rsidRPr="00AC580D">
        <w:rPr>
          <w:rFonts w:ascii="Calibri" w:hAnsi="Calibri" w:cs="Calibri"/>
          <w:b/>
          <w:sz w:val="22"/>
          <w:szCs w:val="22"/>
          <w:lang w:val="es-ES"/>
        </w:rPr>
        <w:t xml:space="preserve">onsorcios del </w:t>
      </w:r>
      <w:r>
        <w:rPr>
          <w:rFonts w:ascii="Calibri" w:hAnsi="Calibri" w:cs="Calibri"/>
          <w:b/>
          <w:sz w:val="22"/>
          <w:szCs w:val="22"/>
          <w:lang w:val="es-ES"/>
        </w:rPr>
        <w:t>s</w:t>
      </w:r>
      <w:r w:rsidRPr="00AC580D">
        <w:rPr>
          <w:rFonts w:ascii="Calibri" w:hAnsi="Calibri" w:cs="Calibri"/>
          <w:b/>
          <w:sz w:val="22"/>
          <w:szCs w:val="22"/>
          <w:lang w:val="es-ES"/>
        </w:rPr>
        <w:t xml:space="preserve">ector </w:t>
      </w:r>
      <w:r>
        <w:rPr>
          <w:rFonts w:ascii="Calibri" w:hAnsi="Calibri" w:cs="Calibri"/>
          <w:b/>
          <w:sz w:val="22"/>
          <w:szCs w:val="22"/>
          <w:lang w:val="es-ES"/>
        </w:rPr>
        <w:t>p</w:t>
      </w:r>
      <w:r w:rsidRPr="00AC580D">
        <w:rPr>
          <w:rFonts w:ascii="Calibri" w:hAnsi="Calibri" w:cs="Calibri"/>
          <w:b/>
          <w:sz w:val="22"/>
          <w:szCs w:val="22"/>
          <w:lang w:val="es-ES"/>
        </w:rPr>
        <w:t xml:space="preserve">úblico </w:t>
      </w:r>
      <w:r>
        <w:rPr>
          <w:rFonts w:ascii="Calibri" w:hAnsi="Calibri" w:cs="Calibri"/>
          <w:b/>
          <w:sz w:val="22"/>
          <w:szCs w:val="22"/>
          <w:lang w:val="es-ES"/>
        </w:rPr>
        <w:t>e</w:t>
      </w:r>
      <w:r w:rsidRPr="00AC580D">
        <w:rPr>
          <w:rFonts w:ascii="Calibri" w:hAnsi="Calibri" w:cs="Calibri"/>
          <w:b/>
          <w:sz w:val="22"/>
          <w:szCs w:val="22"/>
          <w:lang w:val="es-ES"/>
        </w:rPr>
        <w:t>statal</w:t>
      </w:r>
      <w:r w:rsidRPr="00370FCA">
        <w:rPr>
          <w:rFonts w:ascii="Calibri" w:hAnsi="Calibri" w:cs="Calibri"/>
          <w:sz w:val="22"/>
          <w:szCs w:val="22"/>
          <w:lang w:val="es-ES"/>
        </w:rPr>
        <w:t>, con personalidad jurídica propia, formados por diversos grupos de investigación de alto nivel, que tienen como objetivo la investigación monográfica sobre una patología o problema de salud determinada</w:t>
      </w:r>
      <w:r>
        <w:rPr>
          <w:rFonts w:ascii="Calibri" w:hAnsi="Calibri" w:cs="Calibri"/>
          <w:sz w:val="22"/>
          <w:szCs w:val="22"/>
          <w:lang w:val="es-ES"/>
        </w:rPr>
        <w:t>,</w:t>
      </w:r>
      <w:r w:rsidRPr="00370FCA">
        <w:rPr>
          <w:rFonts w:ascii="Calibri" w:hAnsi="Calibri" w:cs="Calibri"/>
          <w:sz w:val="22"/>
          <w:szCs w:val="22"/>
          <w:lang w:val="es-ES"/>
        </w:rPr>
        <w:t xml:space="preserve"> para lo cual desarrollan un programa de actividad conjunto. Existen nueve C</w:t>
      </w:r>
      <w:r>
        <w:rPr>
          <w:rFonts w:ascii="Calibri" w:hAnsi="Calibri" w:cs="Calibri"/>
          <w:sz w:val="22"/>
          <w:szCs w:val="22"/>
          <w:lang w:val="es-ES"/>
        </w:rPr>
        <w:t>IBER</w:t>
      </w:r>
      <w:r w:rsidRPr="00370FCA">
        <w:rPr>
          <w:rFonts w:ascii="Calibri" w:hAnsi="Calibri" w:cs="Calibri"/>
          <w:sz w:val="22"/>
          <w:szCs w:val="22"/>
          <w:lang w:val="es-ES"/>
        </w:rPr>
        <w:t xml:space="preserve"> que cubren  prácticamente todas las áreas de la investigación biomédica</w:t>
      </w:r>
      <w:r>
        <w:rPr>
          <w:rFonts w:ascii="Calibri" w:hAnsi="Calibri" w:cs="Calibri"/>
          <w:sz w:val="22"/>
          <w:szCs w:val="22"/>
          <w:lang w:val="es-ES"/>
        </w:rPr>
        <w:t>.</w:t>
      </w:r>
    </w:p>
    <w:p w:rsidR="005173AC" w:rsidRDefault="005173AC" w:rsidP="00370FCA">
      <w:pPr>
        <w:autoSpaceDE w:val="0"/>
        <w:autoSpaceDN w:val="0"/>
        <w:adjustRightInd w:val="0"/>
        <w:spacing w:before="100" w:beforeAutospacing="1" w:after="240" w:line="360" w:lineRule="auto"/>
        <w:jc w:val="both"/>
        <w:rPr>
          <w:rFonts w:ascii="Calibri" w:hAnsi="Calibri" w:cs="Calibri"/>
          <w:sz w:val="20"/>
          <w:lang w:val="es-ES"/>
        </w:rPr>
      </w:pPr>
      <w:r w:rsidRPr="00370FCA">
        <w:rPr>
          <w:rFonts w:ascii="Calibri" w:hAnsi="Calibri" w:cs="Calibri"/>
          <w:sz w:val="22"/>
          <w:szCs w:val="22"/>
          <w:lang w:val="es-ES"/>
        </w:rPr>
        <w:t xml:space="preserve">  Las RETICS, por el contrario,  no tienen entidad jurídica propia; reúnen grupos de investigación (al menos 10) para el abordaje integrado de un Tema de Investigación; existen en la actualidad 26 Redes que reúnen a 609 Grupos de Investigación y a más de 7000 investigadores</w:t>
      </w:r>
      <w:r>
        <w:rPr>
          <w:rStyle w:val="Refdenotaalpie"/>
          <w:rFonts w:ascii="Calibri" w:hAnsi="Calibri" w:cs="Calibri"/>
          <w:sz w:val="20"/>
          <w:lang w:val="es-ES"/>
        </w:rPr>
        <w:footnoteReference w:id="8"/>
      </w:r>
      <w:r>
        <w:rPr>
          <w:rFonts w:ascii="Calibri" w:hAnsi="Calibri" w:cs="Calibri"/>
          <w:sz w:val="20"/>
          <w:lang w:val="es-ES"/>
        </w:rPr>
        <w:t xml:space="preserve"> .</w:t>
      </w:r>
    </w:p>
    <w:p w:rsidR="005173AC" w:rsidRDefault="005173AC" w:rsidP="00370FCA">
      <w:pPr>
        <w:autoSpaceDE w:val="0"/>
        <w:autoSpaceDN w:val="0"/>
        <w:adjustRightInd w:val="0"/>
        <w:spacing w:before="100" w:beforeAutospacing="1" w:after="240" w:line="360" w:lineRule="auto"/>
        <w:jc w:val="both"/>
        <w:rPr>
          <w:rFonts w:ascii="Calibri" w:hAnsi="Calibri" w:cs="Calibri"/>
          <w:sz w:val="20"/>
          <w:lang w:val="es-ES"/>
        </w:rPr>
      </w:pPr>
      <w:r w:rsidRPr="00370FCA">
        <w:rPr>
          <w:rFonts w:ascii="Calibri" w:hAnsi="Calibri" w:cs="Calibri"/>
          <w:sz w:val="22"/>
          <w:szCs w:val="22"/>
          <w:lang w:val="es-ES"/>
        </w:rPr>
        <w:t>Tanto los CIBER como los RETICS basan su trabajo en Programas o Agenda</w:t>
      </w:r>
      <w:r>
        <w:rPr>
          <w:rFonts w:ascii="Calibri" w:hAnsi="Calibri" w:cs="Calibri"/>
          <w:sz w:val="22"/>
          <w:szCs w:val="22"/>
          <w:lang w:val="es-ES"/>
        </w:rPr>
        <w:t>s</w:t>
      </w:r>
      <w:r w:rsidRPr="00370FCA">
        <w:rPr>
          <w:rFonts w:ascii="Calibri" w:hAnsi="Calibri" w:cs="Calibri"/>
          <w:sz w:val="22"/>
          <w:szCs w:val="22"/>
          <w:lang w:val="es-ES"/>
        </w:rPr>
        <w:t xml:space="preserve"> Científica</w:t>
      </w:r>
      <w:r>
        <w:rPr>
          <w:rFonts w:ascii="Calibri" w:hAnsi="Calibri" w:cs="Calibri"/>
          <w:sz w:val="22"/>
          <w:szCs w:val="22"/>
          <w:lang w:val="es-ES"/>
        </w:rPr>
        <w:t>s</w:t>
      </w:r>
      <w:r w:rsidRPr="00370FCA">
        <w:rPr>
          <w:rFonts w:ascii="Calibri" w:hAnsi="Calibri" w:cs="Calibri"/>
          <w:sz w:val="22"/>
          <w:szCs w:val="22"/>
          <w:lang w:val="es-ES"/>
        </w:rPr>
        <w:t xml:space="preserve"> que deben ser aprobadas por el ISCIII previo  a </w:t>
      </w:r>
      <w:r>
        <w:rPr>
          <w:rFonts w:ascii="Calibri" w:hAnsi="Calibri" w:cs="Calibri"/>
          <w:sz w:val="22"/>
          <w:szCs w:val="22"/>
          <w:lang w:val="es-ES"/>
        </w:rPr>
        <w:t xml:space="preserve">su  correspondiente financiación. </w:t>
      </w:r>
      <w:r w:rsidRPr="00370FCA">
        <w:rPr>
          <w:rFonts w:ascii="Calibri" w:hAnsi="Calibri" w:cs="Calibri"/>
          <w:sz w:val="22"/>
          <w:szCs w:val="22"/>
          <w:lang w:val="es-ES"/>
        </w:rPr>
        <w:t xml:space="preserve">  </w:t>
      </w:r>
      <w:r w:rsidRPr="00982D3A">
        <w:rPr>
          <w:rFonts w:ascii="Calibri" w:hAnsi="Calibri" w:cs="Calibri"/>
          <w:sz w:val="22"/>
          <w:szCs w:val="22"/>
          <w:lang w:val="es-ES"/>
        </w:rPr>
        <w:t xml:space="preserve">Sin lugar a dudas </w:t>
      </w:r>
      <w:r w:rsidRPr="001720C0">
        <w:rPr>
          <w:rFonts w:ascii="Calibri" w:hAnsi="Calibri" w:cs="Calibri"/>
          <w:b/>
          <w:sz w:val="22"/>
          <w:szCs w:val="22"/>
          <w:lang w:val="es-ES"/>
        </w:rPr>
        <w:lastRenderedPageBreak/>
        <w:t>estas Agendas son también instrumentos de priorización de carácter operativo que influyen</w:t>
      </w:r>
      <w:r w:rsidRPr="00982D3A">
        <w:rPr>
          <w:rFonts w:ascii="Calibri" w:hAnsi="Calibri" w:cs="Calibri"/>
          <w:sz w:val="22"/>
          <w:szCs w:val="22"/>
          <w:lang w:val="es-ES"/>
        </w:rPr>
        <w:t xml:space="preserve"> de forma determinante en la orientación de las corrientes investigadoras en salud en este país</w:t>
      </w:r>
      <w:r w:rsidRPr="00982D3A">
        <w:rPr>
          <w:rFonts w:ascii="Calibri" w:hAnsi="Calibri" w:cs="Calibri"/>
          <w:sz w:val="20"/>
          <w:lang w:val="es-ES"/>
        </w:rPr>
        <w:t xml:space="preserve">. </w:t>
      </w:r>
    </w:p>
    <w:p w:rsidR="005173AC" w:rsidRDefault="005173AC" w:rsidP="00CF0482">
      <w:pPr>
        <w:spacing w:line="360" w:lineRule="auto"/>
        <w:jc w:val="both"/>
        <w:rPr>
          <w:rFonts w:ascii="Calibri" w:hAnsi="Calibri" w:cs="Calibri"/>
          <w:sz w:val="22"/>
          <w:szCs w:val="22"/>
          <w:lang w:val="es-ES"/>
        </w:rPr>
      </w:pPr>
      <w:r>
        <w:rPr>
          <w:rFonts w:ascii="Calibri" w:hAnsi="Calibri" w:cs="Calibri"/>
          <w:sz w:val="22"/>
          <w:szCs w:val="22"/>
          <w:lang w:val="es-ES"/>
        </w:rPr>
        <w:t xml:space="preserve">La AES, </w:t>
      </w:r>
      <w:r w:rsidRPr="00042EC4">
        <w:rPr>
          <w:rFonts w:ascii="Calibri" w:hAnsi="Calibri" w:cs="Calibri"/>
          <w:sz w:val="22"/>
          <w:szCs w:val="22"/>
          <w:lang w:val="es-ES"/>
        </w:rPr>
        <w:t xml:space="preserve"> </w:t>
      </w:r>
      <w:r w:rsidRPr="008261E1">
        <w:rPr>
          <w:rFonts w:ascii="Calibri" w:hAnsi="Calibri" w:cs="Calibri"/>
          <w:sz w:val="22"/>
          <w:szCs w:val="22"/>
          <w:lang w:val="es-ES"/>
        </w:rPr>
        <w:t>dentro de su línea de articulación de la investigación</w:t>
      </w:r>
      <w:r>
        <w:rPr>
          <w:rFonts w:ascii="Calibri" w:hAnsi="Calibri" w:cs="Calibri"/>
          <w:sz w:val="22"/>
          <w:szCs w:val="22"/>
          <w:lang w:val="es-ES"/>
        </w:rPr>
        <w:t>,</w:t>
      </w:r>
      <w:r w:rsidRPr="00042EC4">
        <w:rPr>
          <w:rFonts w:ascii="Calibri" w:hAnsi="Calibri" w:cs="Calibri"/>
          <w:sz w:val="22"/>
          <w:szCs w:val="22"/>
          <w:lang w:val="es-ES"/>
        </w:rPr>
        <w:t xml:space="preserve">  promueve los denominados </w:t>
      </w:r>
      <w:r w:rsidRPr="008261E1">
        <w:rPr>
          <w:rFonts w:ascii="Calibri" w:hAnsi="Calibri" w:cs="Calibri"/>
          <w:sz w:val="22"/>
          <w:szCs w:val="22"/>
          <w:lang w:val="es-ES"/>
        </w:rPr>
        <w:t>Institutos Sanitarios</w:t>
      </w:r>
      <w:r w:rsidRPr="00042EC4">
        <w:rPr>
          <w:rFonts w:ascii="Calibri" w:hAnsi="Calibri" w:cs="Calibri"/>
          <w:sz w:val="22"/>
          <w:szCs w:val="22"/>
          <w:lang w:val="es-ES"/>
        </w:rPr>
        <w:t xml:space="preserve">. </w:t>
      </w:r>
      <w:r>
        <w:rPr>
          <w:rFonts w:ascii="Calibri" w:hAnsi="Calibri" w:cs="Calibri"/>
          <w:sz w:val="22"/>
          <w:szCs w:val="22"/>
          <w:lang w:val="es-ES"/>
        </w:rPr>
        <w:t xml:space="preserve">Son </w:t>
      </w:r>
      <w:r w:rsidRPr="00042EC4">
        <w:rPr>
          <w:rFonts w:ascii="Calibri" w:hAnsi="Calibri" w:cs="Calibri"/>
          <w:sz w:val="22"/>
          <w:szCs w:val="22"/>
          <w:lang w:val="es-ES"/>
        </w:rPr>
        <w:t xml:space="preserve">el resultado de la asociación </w:t>
      </w:r>
      <w:r>
        <w:rPr>
          <w:rFonts w:ascii="Calibri" w:hAnsi="Calibri" w:cs="Calibri"/>
          <w:sz w:val="22"/>
          <w:szCs w:val="22"/>
          <w:lang w:val="es-ES"/>
        </w:rPr>
        <w:t xml:space="preserve">(vinculación  funcional) </w:t>
      </w:r>
      <w:r w:rsidRPr="00042EC4">
        <w:rPr>
          <w:rFonts w:ascii="Calibri" w:hAnsi="Calibri" w:cs="Calibri"/>
          <w:sz w:val="22"/>
          <w:szCs w:val="22"/>
          <w:lang w:val="es-ES"/>
        </w:rPr>
        <w:t xml:space="preserve">a </w:t>
      </w:r>
      <w:r>
        <w:rPr>
          <w:rFonts w:ascii="Calibri" w:hAnsi="Calibri" w:cs="Calibri"/>
          <w:sz w:val="22"/>
          <w:szCs w:val="22"/>
          <w:lang w:val="es-ES"/>
        </w:rPr>
        <w:t xml:space="preserve">los hospitales públicos (docentes e investigadores)   </w:t>
      </w:r>
      <w:r w:rsidRPr="00042EC4">
        <w:rPr>
          <w:rFonts w:ascii="Calibri" w:hAnsi="Calibri" w:cs="Calibri"/>
          <w:sz w:val="22"/>
          <w:szCs w:val="22"/>
          <w:lang w:val="es-ES"/>
        </w:rPr>
        <w:t>de</w:t>
      </w:r>
      <w:r>
        <w:rPr>
          <w:rFonts w:ascii="Calibri" w:hAnsi="Calibri" w:cs="Calibri"/>
          <w:sz w:val="22"/>
          <w:szCs w:val="22"/>
          <w:lang w:val="es-ES"/>
        </w:rPr>
        <w:t xml:space="preserve"> nuestro </w:t>
      </w:r>
      <w:r w:rsidRPr="00042EC4">
        <w:rPr>
          <w:rFonts w:ascii="Calibri" w:hAnsi="Calibri" w:cs="Calibri"/>
          <w:sz w:val="22"/>
          <w:szCs w:val="22"/>
          <w:lang w:val="es-ES"/>
        </w:rPr>
        <w:t xml:space="preserve"> Sistema Nacional de Salud,</w:t>
      </w:r>
      <w:r>
        <w:rPr>
          <w:rFonts w:ascii="Calibri" w:hAnsi="Calibri" w:cs="Calibri"/>
          <w:sz w:val="22"/>
          <w:szCs w:val="22"/>
          <w:lang w:val="es-ES"/>
        </w:rPr>
        <w:t xml:space="preserve">  </w:t>
      </w:r>
      <w:r w:rsidRPr="00042EC4">
        <w:rPr>
          <w:rFonts w:ascii="Calibri" w:hAnsi="Calibri" w:cs="Calibri"/>
          <w:sz w:val="22"/>
          <w:szCs w:val="22"/>
          <w:lang w:val="es-ES"/>
        </w:rPr>
        <w:t>de Universidades y otros Centros Públicos y Privados de Investigación</w:t>
      </w:r>
      <w:r>
        <w:rPr>
          <w:rFonts w:ascii="Calibri" w:hAnsi="Calibri" w:cs="Calibri"/>
          <w:sz w:val="22"/>
          <w:szCs w:val="22"/>
          <w:lang w:val="es-ES"/>
        </w:rPr>
        <w:t xml:space="preserve">. </w:t>
      </w:r>
      <w:r w:rsidRPr="00604D20">
        <w:rPr>
          <w:rFonts w:ascii="Calibri" w:hAnsi="Calibri" w:cs="Calibri"/>
          <w:sz w:val="22"/>
          <w:szCs w:val="22"/>
          <w:lang w:val="es-ES"/>
        </w:rPr>
        <w:t xml:space="preserve">Se trata, con ello, de potenciar </w:t>
      </w:r>
      <w:r w:rsidRPr="008261E1">
        <w:rPr>
          <w:rFonts w:ascii="Calibri" w:hAnsi="Calibri" w:cs="Calibri"/>
          <w:sz w:val="22"/>
          <w:szCs w:val="22"/>
          <w:lang w:val="es-ES"/>
        </w:rPr>
        <w:t>el hospital como centro de investigación</w:t>
      </w:r>
      <w:r w:rsidRPr="00604D20">
        <w:rPr>
          <w:rFonts w:ascii="Calibri" w:hAnsi="Calibri" w:cs="Calibri"/>
          <w:sz w:val="22"/>
          <w:szCs w:val="22"/>
          <w:lang w:val="es-ES"/>
        </w:rPr>
        <w:t xml:space="preserve"> dotándolo de los instrumentos necesarios para resolver las preguntas que surgen en la relación del profesional sanitario con el paciente y la población</w:t>
      </w:r>
      <w:r w:rsidRPr="008261E1">
        <w:rPr>
          <w:rFonts w:ascii="Calibri" w:hAnsi="Calibri" w:cs="Calibri"/>
          <w:sz w:val="22"/>
          <w:szCs w:val="22"/>
          <w:lang w:val="es-ES"/>
        </w:rPr>
        <w:t>.</w:t>
      </w:r>
    </w:p>
    <w:p w:rsidR="005173AC" w:rsidRPr="00F83E29" w:rsidRDefault="00A24779" w:rsidP="00F83E29">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1445895</wp:posOffset>
                </wp:positionV>
                <wp:extent cx="2066925" cy="340360"/>
                <wp:effectExtent l="5715" t="7620" r="13335" b="13970"/>
                <wp:wrapNone/>
                <wp:docPr id="5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0360"/>
                        </a:xfrm>
                        <a:prstGeom prst="roundRect">
                          <a:avLst>
                            <a:gd name="adj" fmla="val 16667"/>
                          </a:avLst>
                        </a:prstGeom>
                        <a:solidFill>
                          <a:srgbClr val="FABF8F"/>
                        </a:solidFill>
                        <a:ln w="9525">
                          <a:solidFill>
                            <a:srgbClr val="000000"/>
                          </a:solidFill>
                          <a:round/>
                          <a:headEnd/>
                          <a:tailEnd/>
                        </a:ln>
                      </wps:spPr>
                      <wps:txbx>
                        <w:txbxContent>
                          <w:p w:rsidR="00C37CCC" w:rsidRPr="00604D20" w:rsidRDefault="00C37CCC" w:rsidP="00F83E29">
                            <w:pPr>
                              <w:rPr>
                                <w:lang w:val="es-ES"/>
                              </w:rPr>
                            </w:pPr>
                            <w:r>
                              <w:rPr>
                                <w:lang w:val="es-ES"/>
                              </w:rPr>
                              <w:t>Fig.4: Estructura de un IISS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9" style="position:absolute;left:0;text-align:left;margin-left:.45pt;margin-top:113.85pt;width:162.7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" fillcolor="#fabf8f">
                <v:textbox>
                  <w:txbxContent>
                    <w:p w:rsidR="00C37CCC" w:rsidRPr="00604D20" w:rsidRDefault="00C37CCC" w:rsidP="00F83E29">
                      <w:pPr>
                        <w:rPr>
                          <w:lang w:val="es-ES"/>
                        </w:rPr>
                      </w:pPr>
                      <w:r>
                        <w:rPr>
                          <w:lang w:val="es-ES"/>
                        </w:rPr>
                        <w:t>Fig.4: Estructura de un IISS</w:t>
                      </w:r>
                    </w:p>
                  </w:txbxContent>
                </v:textbox>
              </v:roundrect>
            </w:pict>
          </mc:Fallback>
        </mc:AlternateContent>
      </w:r>
      <w:r>
        <w:rPr>
          <w:noProof/>
          <w:lang w:val="es-CR" w:eastAsia="es-CR"/>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1445895</wp:posOffset>
                </wp:positionV>
                <wp:extent cx="5299710" cy="3171825"/>
                <wp:effectExtent l="15240" t="17145" r="19050" b="20955"/>
                <wp:wrapNone/>
                <wp:docPr id="54" name="5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317182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51 Rectángulo" o:spid="_x0000_s1026" style="position:absolute;margin-left:.45pt;margin-top:113.85pt;width:417.3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" filled="f" strokecolor="#243f60" strokeweight="2pt"/>
            </w:pict>
          </mc:Fallback>
        </mc:AlternateContent>
      </w:r>
      <w:r w:rsidR="005173AC" w:rsidRPr="00604D20">
        <w:rPr>
          <w:rFonts w:ascii="Calibri" w:hAnsi="Calibri" w:cs="Calibri"/>
          <w:sz w:val="22"/>
          <w:szCs w:val="22"/>
          <w:lang w:val="es-ES"/>
        </w:rPr>
        <w:t>La misión principal de los Institutos de Investigación Sanitaria es realizar investigación traslacional de la máxima calidad, traduciendo los resultados de la investigación básica, clínica, epidemiológica, de servicios sanitarios y de salud pública al Sistema Nacional de Salud (SNS), al Sistema Español de Ciencia y Tecnología, al paciente y a la sociedad en general. En la actualidad contamos con 18 IISS acreditados</w:t>
      </w:r>
      <w:r w:rsidR="005173AC" w:rsidRPr="00604D20">
        <w:rPr>
          <w:rFonts w:ascii="Calibri" w:hAnsi="Calibri" w:cs="Calibri"/>
          <w:color w:val="333333"/>
          <w:sz w:val="22"/>
          <w:szCs w:val="22"/>
          <w:lang w:val="es-ES" w:eastAsia="es-ES"/>
        </w:rPr>
        <w:t>.</w:t>
      </w:r>
    </w:p>
    <w:p w:rsidR="005173AC" w:rsidRDefault="00A24779" w:rsidP="00F83E29">
      <w:pPr>
        <w:autoSpaceDE w:val="0"/>
        <w:autoSpaceDN w:val="0"/>
        <w:adjustRightInd w:val="0"/>
        <w:spacing w:before="100" w:beforeAutospacing="1" w:after="240" w:line="360" w:lineRule="auto"/>
        <w:jc w:val="both"/>
        <w:rPr>
          <w:rFonts w:ascii="Calibri" w:hAnsi="Calibri" w:cs="Calibri"/>
          <w:color w:val="333333"/>
          <w:sz w:val="22"/>
          <w:szCs w:val="22"/>
          <w:lang w:val="es-ES" w:eastAsia="es-ES"/>
        </w:rPr>
      </w:pPr>
      <w:r>
        <w:rPr>
          <w:noProof/>
          <w:lang w:val="es-CR" w:eastAsia="es-CR"/>
        </w:rPr>
        <mc:AlternateContent>
          <mc:Choice Requires="wps">
            <w:drawing>
              <wp:anchor distT="0" distB="0" distL="114300" distR="114300" simplePos="0" relativeHeight="251672576" behindDoc="0" locked="0" layoutInCell="1" allowOverlap="1">
                <wp:simplePos x="0" y="0"/>
                <wp:positionH relativeFrom="column">
                  <wp:posOffset>2042160</wp:posOffset>
                </wp:positionH>
                <wp:positionV relativeFrom="paragraph">
                  <wp:posOffset>210185</wp:posOffset>
                </wp:positionV>
                <wp:extent cx="1197610" cy="493395"/>
                <wp:effectExtent l="0" t="0" r="21590" b="20955"/>
                <wp:wrapNone/>
                <wp:docPr id="53" name="3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493395"/>
                        </a:xfrm>
                        <a:prstGeom prst="ellipse">
                          <a:avLst/>
                        </a:prstGeom>
                        <a:solidFill>
                          <a:srgbClr val="4F81BD"/>
                        </a:solidFill>
                        <a:ln w="25400" cap="flat" cmpd="sng" algn="ctr">
                          <a:solidFill>
                            <a:srgbClr val="4F81BD">
                              <a:shade val="50000"/>
                            </a:srgbClr>
                          </a:solidFill>
                          <a:prstDash val="solid"/>
                        </a:ln>
                        <a:effectLst/>
                      </wps:spPr>
                      <wps:txb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Universidad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6 Elipse" o:spid="_x0000_s1080" style="position:absolute;left:0;text-align:left;margin-left:160.8pt;margin-top:16.55pt;width:94.3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" fillcolor="#4f81bd" strokecolor="#385d8a" strokeweight="2pt">
                <v:path arrowok="t"/>
                <v:textbo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Universidad</w:t>
                      </w:r>
                    </w:p>
                  </w:txbxContent>
                </v:textbox>
              </v:oval>
            </w:pict>
          </mc:Fallback>
        </mc:AlternateContent>
      </w:r>
    </w:p>
    <w:p w:rsidR="005173AC" w:rsidRDefault="00A24779" w:rsidP="00F83E29">
      <w:pPr>
        <w:autoSpaceDE w:val="0"/>
        <w:autoSpaceDN w:val="0"/>
        <w:adjustRightInd w:val="0"/>
        <w:spacing w:before="100" w:beforeAutospacing="1" w:after="240" w:line="360" w:lineRule="auto"/>
        <w:jc w:val="both"/>
        <w:rPr>
          <w:rFonts w:ascii="Calibri" w:hAnsi="Calibri" w:cs="Calibri"/>
          <w:color w:val="333333"/>
          <w:sz w:val="22"/>
          <w:szCs w:val="22"/>
          <w:lang w:val="es-ES" w:eastAsia="es-ES"/>
        </w:rPr>
      </w:pPr>
      <w:r>
        <w:rPr>
          <w:noProof/>
          <w:lang w:val="es-CR" w:eastAsia="es-CR"/>
        </w:rPr>
        <mc:AlternateContent>
          <mc:Choice Requires="wps">
            <w:drawing>
              <wp:anchor distT="0" distB="0" distL="114300" distR="114300" simplePos="0" relativeHeight="251683840" behindDoc="0" locked="0" layoutInCell="1" allowOverlap="1">
                <wp:simplePos x="0" y="0"/>
                <wp:positionH relativeFrom="column">
                  <wp:posOffset>2586990</wp:posOffset>
                </wp:positionH>
                <wp:positionV relativeFrom="paragraph">
                  <wp:posOffset>269875</wp:posOffset>
                </wp:positionV>
                <wp:extent cx="0" cy="295275"/>
                <wp:effectExtent l="53340" t="22225" r="60960" b="15875"/>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03.7pt;margin-top:21.25pt;width:0;height:23.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">
                <v:stroke startarrow="block" endarrow="block"/>
              </v:shape>
            </w:pict>
          </mc:Fallback>
        </mc:AlternateContent>
      </w:r>
      <w:r>
        <w:rPr>
          <w:noProof/>
          <w:lang w:val="es-CR" w:eastAsia="es-CR"/>
        </w:rPr>
        <mc:AlternateContent>
          <mc:Choice Requires="wps">
            <w:drawing>
              <wp:anchor distT="0" distB="0" distL="114300" distR="114300" simplePos="0" relativeHeight="251678720" behindDoc="0" locked="0" layoutInCell="1" allowOverlap="1">
                <wp:simplePos x="0" y="0"/>
                <wp:positionH relativeFrom="column">
                  <wp:posOffset>3260725</wp:posOffset>
                </wp:positionH>
                <wp:positionV relativeFrom="paragraph">
                  <wp:posOffset>269875</wp:posOffset>
                </wp:positionV>
                <wp:extent cx="602615" cy="342900"/>
                <wp:effectExtent l="41275" t="60325" r="41910" b="53975"/>
                <wp:wrapNone/>
                <wp:docPr id="5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56.75pt;margin-top:21.25pt;width:47.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zQPAIAAIU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">
                <v:stroke startarrow="block" endarrow="block"/>
              </v:shape>
            </w:pict>
          </mc:Fallback>
        </mc:AlternateContent>
      </w:r>
      <w:r>
        <w:rPr>
          <w:noProof/>
          <w:lang w:val="es-CR" w:eastAsia="es-CR"/>
        </w:rPr>
        <mc:AlternateContent>
          <mc:Choice Requires="wps">
            <w:drawing>
              <wp:anchor distT="0" distB="0" distL="114300" distR="114300" simplePos="0" relativeHeight="251677696" behindDoc="0" locked="0" layoutInCell="1" allowOverlap="1">
                <wp:simplePos x="0" y="0"/>
                <wp:positionH relativeFrom="column">
                  <wp:posOffset>1396365</wp:posOffset>
                </wp:positionH>
                <wp:positionV relativeFrom="paragraph">
                  <wp:posOffset>269875</wp:posOffset>
                </wp:positionV>
                <wp:extent cx="645795" cy="342900"/>
                <wp:effectExtent l="43815" t="60325" r="43815" b="5397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09.95pt;margin-top:21.25pt;width:50.85pt;height:2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">
                <v:stroke startarrow="block" endarrow="block"/>
              </v:shape>
            </w:pict>
          </mc:Fallback>
        </mc:AlternateContent>
      </w:r>
    </w:p>
    <w:p w:rsidR="005173AC" w:rsidRDefault="00A24779" w:rsidP="00F83E29">
      <w:pPr>
        <w:autoSpaceDE w:val="0"/>
        <w:autoSpaceDN w:val="0"/>
        <w:adjustRightInd w:val="0"/>
        <w:spacing w:before="100" w:beforeAutospacing="1" w:after="240" w:line="360" w:lineRule="auto"/>
        <w:jc w:val="both"/>
        <w:rPr>
          <w:rFonts w:ascii="Calibri" w:hAnsi="Calibri" w:cs="Calibri"/>
          <w:color w:val="333333"/>
          <w:sz w:val="22"/>
          <w:szCs w:val="22"/>
          <w:lang w:val="es-ES" w:eastAsia="es-ES"/>
        </w:rPr>
      </w:pPr>
      <w:r>
        <w:rPr>
          <w:noProof/>
          <w:lang w:val="es-CR" w:eastAsia="es-CR"/>
        </w:rPr>
        <mc:AlternateContent>
          <mc:Choice Requires="wps">
            <w:drawing>
              <wp:anchor distT="0" distB="0" distL="114300" distR="114300" simplePos="0" relativeHeight="251674624" behindDoc="0" locked="0" layoutInCell="1" allowOverlap="1">
                <wp:simplePos x="0" y="0"/>
                <wp:positionH relativeFrom="column">
                  <wp:posOffset>3736340</wp:posOffset>
                </wp:positionH>
                <wp:positionV relativeFrom="paragraph">
                  <wp:posOffset>132080</wp:posOffset>
                </wp:positionV>
                <wp:extent cx="1165225" cy="873760"/>
                <wp:effectExtent l="0" t="0" r="15875" b="21590"/>
                <wp:wrapNone/>
                <wp:docPr id="49" name="3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25" cy="873760"/>
                        </a:xfrm>
                        <a:prstGeom prst="ellipse">
                          <a:avLst/>
                        </a:prstGeom>
                        <a:solidFill>
                          <a:srgbClr val="4F81BD"/>
                        </a:solidFill>
                        <a:ln w="25400" cap="flat" cmpd="sng" algn="ctr">
                          <a:solidFill>
                            <a:srgbClr val="4F81BD">
                              <a:shade val="50000"/>
                            </a:srgbClr>
                          </a:solidFill>
                          <a:prstDash val="solid"/>
                        </a:ln>
                        <a:effectLst/>
                      </wps:spPr>
                      <wps:txb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 xml:space="preserve">Centros  privados de investigación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8 Elipse" o:spid="_x0000_s1081" style="position:absolute;left:0;text-align:left;margin-left:294.2pt;margin-top:10.4pt;width:91.75pt;height:6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" fillcolor="#4f81bd" strokecolor="#385d8a" strokeweight="2pt">
                <v:path arrowok="t"/>
                <v:textbo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 xml:space="preserve">Centros  privados de investigación </w:t>
                      </w:r>
                    </w:p>
                  </w:txbxContent>
                </v:textbox>
              </v:oval>
            </w:pict>
          </mc:Fallback>
        </mc:AlternateContent>
      </w:r>
      <w:r>
        <w:rPr>
          <w:noProof/>
          <w:lang w:val="es-CR" w:eastAsia="es-CR"/>
        </w:rPr>
        <mc:AlternateContent>
          <mc:Choice Requires="wps">
            <w:drawing>
              <wp:anchor distT="0" distB="0" distL="114300" distR="114300" simplePos="0" relativeHeight="251673600" behindDoc="0" locked="0" layoutInCell="1" allowOverlap="1">
                <wp:simplePos x="0" y="0"/>
                <wp:positionH relativeFrom="column">
                  <wp:posOffset>327025</wp:posOffset>
                </wp:positionH>
                <wp:positionV relativeFrom="paragraph">
                  <wp:posOffset>36830</wp:posOffset>
                </wp:positionV>
                <wp:extent cx="1132840" cy="1091565"/>
                <wp:effectExtent l="0" t="0" r="10160" b="13335"/>
                <wp:wrapNone/>
                <wp:docPr id="48" name="3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1091565"/>
                        </a:xfrm>
                        <a:prstGeom prst="ellipse">
                          <a:avLst/>
                        </a:prstGeom>
                        <a:solidFill>
                          <a:srgbClr val="4F81BD"/>
                        </a:solidFill>
                        <a:ln w="25400" cap="flat" cmpd="sng" algn="ctr">
                          <a:solidFill>
                            <a:srgbClr val="4F81BD">
                              <a:shade val="50000"/>
                            </a:srgbClr>
                          </a:solidFill>
                          <a:prstDash val="solid"/>
                        </a:ln>
                        <a:effectLst/>
                      </wps:spPr>
                      <wps:txb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Otros centros de atención medica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37 Elipse" o:spid="_x0000_s1082" style="position:absolute;left:0;text-align:left;margin-left:25.75pt;margin-top:2.9pt;width:89.2pt;height:8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" fillcolor="#4f81bd" strokecolor="#385d8a" strokeweight="2pt">
                <v:path arrowok="t"/>
                <v:textbox>
                  <w:txbxContent>
                    <w:p w:rsidR="00C37CCC" w:rsidRPr="00A3376F" w:rsidRDefault="00C37CCC" w:rsidP="00F83E29">
                      <w:pPr>
                        <w:rPr>
                          <w:rFonts w:ascii="Calibri" w:hAnsi="Calibri" w:cs="Calibri"/>
                          <w:color w:val="FFFFFF"/>
                          <w:sz w:val="18"/>
                          <w:szCs w:val="18"/>
                          <w:lang w:val="es-ES"/>
                        </w:rPr>
                      </w:pPr>
                      <w:r w:rsidRPr="00A3376F">
                        <w:rPr>
                          <w:rFonts w:ascii="Calibri" w:hAnsi="Calibri" w:cs="Calibri"/>
                          <w:color w:val="FFFFFF"/>
                          <w:sz w:val="18"/>
                          <w:szCs w:val="18"/>
                          <w:lang w:val="es-ES"/>
                        </w:rPr>
                        <w:t>Otros centros de atención medica</w:t>
                      </w:r>
                    </w:p>
                  </w:txbxContent>
                </v:textbox>
              </v:oval>
            </w:pict>
          </mc:Fallback>
        </mc:AlternateContent>
      </w:r>
      <w:r>
        <w:rPr>
          <w:noProof/>
          <w:lang w:val="es-CR" w:eastAsia="es-CR"/>
        </w:rPr>
        <mc:AlternateContent>
          <mc:Choice Requires="wps">
            <w:drawing>
              <wp:anchor distT="0" distB="0" distL="114300" distR="114300" simplePos="0" relativeHeight="251671552" behindDoc="0" locked="0" layoutInCell="1" allowOverlap="1">
                <wp:simplePos x="0" y="0"/>
                <wp:positionH relativeFrom="column">
                  <wp:posOffset>2072640</wp:posOffset>
                </wp:positionH>
                <wp:positionV relativeFrom="paragraph">
                  <wp:posOffset>132080</wp:posOffset>
                </wp:positionV>
                <wp:extent cx="1188085" cy="817245"/>
                <wp:effectExtent l="15240" t="17780" r="15875" b="12700"/>
                <wp:wrapNone/>
                <wp:docPr id="47" name="3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817245"/>
                        </a:xfrm>
                        <a:prstGeom prst="ellipse">
                          <a:avLst/>
                        </a:prstGeom>
                        <a:solidFill>
                          <a:srgbClr val="92D050"/>
                        </a:solidFill>
                        <a:ln w="25400">
                          <a:solidFill>
                            <a:srgbClr val="243F60"/>
                          </a:solidFill>
                          <a:round/>
                          <a:headEnd/>
                          <a:tailEnd/>
                        </a:ln>
                      </wps:spPr>
                      <wps:txbx>
                        <w:txbxContent>
                          <w:p w:rsidR="00C37CCC" w:rsidRPr="00EA2D28" w:rsidRDefault="00C37CCC" w:rsidP="00F83E29">
                            <w:pPr>
                              <w:rPr>
                                <w:rFonts w:ascii="Calibri" w:hAnsi="Calibri" w:cs="Calibri"/>
                                <w:sz w:val="18"/>
                                <w:szCs w:val="18"/>
                                <w:lang w:val="es-ES"/>
                              </w:rPr>
                            </w:pPr>
                            <w:r w:rsidRPr="00EA2D28">
                              <w:rPr>
                                <w:rFonts w:ascii="Calibri" w:hAnsi="Calibri" w:cs="Calibri"/>
                                <w:sz w:val="18"/>
                                <w:szCs w:val="18"/>
                                <w:lang w:val="es-ES"/>
                              </w:rPr>
                              <w:t xml:space="preserve">Hospital Universitario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34 Elipse" o:spid="_x0000_s1083" style="position:absolute;left:0;text-align:left;margin-left:163.2pt;margin-top:10.4pt;width:93.55pt;height:6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" fillcolor="#92d050" strokecolor="#243f60" strokeweight="2pt">
                <v:textbox>
                  <w:txbxContent>
                    <w:p w:rsidR="00C37CCC" w:rsidRPr="00EA2D28" w:rsidRDefault="00C37CCC" w:rsidP="00F83E29">
                      <w:pPr>
                        <w:rPr>
                          <w:rFonts w:ascii="Calibri" w:hAnsi="Calibri" w:cs="Calibri"/>
                          <w:sz w:val="18"/>
                          <w:szCs w:val="18"/>
                          <w:lang w:val="es-ES"/>
                        </w:rPr>
                      </w:pPr>
                      <w:r w:rsidRPr="00EA2D28">
                        <w:rPr>
                          <w:rFonts w:ascii="Calibri" w:hAnsi="Calibri" w:cs="Calibri"/>
                          <w:sz w:val="18"/>
                          <w:szCs w:val="18"/>
                          <w:lang w:val="es-ES"/>
                        </w:rPr>
                        <w:t xml:space="preserve">Hospital Universitario </w:t>
                      </w:r>
                    </w:p>
                  </w:txbxContent>
                </v:textbox>
              </v:oval>
            </w:pict>
          </mc:Fallback>
        </mc:AlternateContent>
      </w:r>
    </w:p>
    <w:p w:rsidR="005173AC" w:rsidRDefault="00A24779" w:rsidP="00CF0482">
      <w:pPr>
        <w:spacing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84864" behindDoc="0" locked="0" layoutInCell="1" allowOverlap="1">
                <wp:simplePos x="0" y="0"/>
                <wp:positionH relativeFrom="column">
                  <wp:posOffset>3329940</wp:posOffset>
                </wp:positionH>
                <wp:positionV relativeFrom="paragraph">
                  <wp:posOffset>203200</wp:posOffset>
                </wp:positionV>
                <wp:extent cx="352425" cy="0"/>
                <wp:effectExtent l="15240" t="60325" r="22860" b="5397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62.2pt;margin-top:16pt;width:27.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KnNAIAAIA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">
                <v:stroke startarrow="block" endarrow="block"/>
              </v:shape>
            </w:pict>
          </mc:Fallback>
        </mc:AlternateContent>
      </w:r>
      <w:r>
        <w:rPr>
          <w:noProof/>
          <w:lang w:val="es-CR" w:eastAsia="es-CR"/>
        </w:rPr>
        <mc:AlternateContent>
          <mc:Choice Requires="wps">
            <w:drawing>
              <wp:anchor distT="0" distB="0" distL="114300" distR="114300" simplePos="0" relativeHeight="251682816" behindDoc="0" locked="0" layoutInCell="1" allowOverlap="1">
                <wp:simplePos x="0" y="0"/>
                <wp:positionH relativeFrom="column">
                  <wp:posOffset>1529715</wp:posOffset>
                </wp:positionH>
                <wp:positionV relativeFrom="paragraph">
                  <wp:posOffset>203200</wp:posOffset>
                </wp:positionV>
                <wp:extent cx="512445" cy="0"/>
                <wp:effectExtent l="15240" t="60325" r="15240" b="53975"/>
                <wp:wrapNone/>
                <wp:docPr id="4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0.45pt;margin-top:16pt;width:40.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">
                <v:stroke startarrow="block" endarrow="block"/>
              </v:shape>
            </w:pict>
          </mc:Fallback>
        </mc:AlternateContent>
      </w:r>
    </w:p>
    <w:p w:rsidR="005173AC" w:rsidRDefault="005173AC" w:rsidP="00CF0482">
      <w:pPr>
        <w:spacing w:line="360" w:lineRule="auto"/>
        <w:jc w:val="both"/>
        <w:rPr>
          <w:rFonts w:ascii="Calibri" w:hAnsi="Calibri" w:cs="Calibri"/>
          <w:sz w:val="22"/>
          <w:szCs w:val="22"/>
          <w:lang w:val="es-ES"/>
        </w:rPr>
      </w:pPr>
    </w:p>
    <w:p w:rsidR="005173AC" w:rsidRDefault="00A24779" w:rsidP="00CF0482">
      <w:pPr>
        <w:spacing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86912" behindDoc="0" locked="0" layoutInCell="1" allowOverlap="1">
                <wp:simplePos x="0" y="0"/>
                <wp:positionH relativeFrom="column">
                  <wp:posOffset>2987040</wp:posOffset>
                </wp:positionH>
                <wp:positionV relativeFrom="paragraph">
                  <wp:posOffset>3810</wp:posOffset>
                </wp:positionV>
                <wp:extent cx="273685" cy="179070"/>
                <wp:effectExtent l="43815" t="51435" r="44450" b="55245"/>
                <wp:wrapNone/>
                <wp:docPr id="4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179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35.2pt;margin-top:.3pt;width:21.55pt;height: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">
                <v:stroke startarrow="block" endarrow="block"/>
              </v:shape>
            </w:pict>
          </mc:Fallback>
        </mc:AlternateContent>
      </w:r>
      <w:r>
        <w:rPr>
          <w:noProof/>
          <w:lang w:val="es-CR" w:eastAsia="es-CR"/>
        </w:rPr>
        <mc:AlternateContent>
          <mc:Choice Requires="wps">
            <w:drawing>
              <wp:anchor distT="0" distB="0" distL="114300" distR="114300" simplePos="0" relativeHeight="251685888" behindDoc="0" locked="0" layoutInCell="1" allowOverlap="1">
                <wp:simplePos x="0" y="0"/>
                <wp:positionH relativeFrom="column">
                  <wp:posOffset>2139315</wp:posOffset>
                </wp:positionH>
                <wp:positionV relativeFrom="paragraph">
                  <wp:posOffset>3810</wp:posOffset>
                </wp:positionV>
                <wp:extent cx="171450" cy="230505"/>
                <wp:effectExtent l="53340" t="41910" r="51435" b="41910"/>
                <wp:wrapNone/>
                <wp:docPr id="4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30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68.45pt;margin-top:.3pt;width:13.5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">
                <v:stroke startarrow="block" endarrow="block"/>
              </v:shape>
            </w:pict>
          </mc:Fallback>
        </mc:AlternateContent>
      </w:r>
      <w:r>
        <w:rPr>
          <w:noProof/>
          <w:lang w:val="es-CR" w:eastAsia="es-CR"/>
        </w:rPr>
        <mc:AlternateContent>
          <mc:Choice Requires="wps">
            <w:drawing>
              <wp:anchor distT="0" distB="0" distL="114300" distR="114300" simplePos="0" relativeHeight="251681792" behindDoc="0" locked="0" layoutInCell="1" allowOverlap="1">
                <wp:simplePos x="0" y="0"/>
                <wp:positionH relativeFrom="column">
                  <wp:posOffset>4053840</wp:posOffset>
                </wp:positionH>
                <wp:positionV relativeFrom="paragraph">
                  <wp:posOffset>60325</wp:posOffset>
                </wp:positionV>
                <wp:extent cx="114300" cy="173990"/>
                <wp:effectExtent l="53340" t="41275" r="51435" b="41910"/>
                <wp:wrapNone/>
                <wp:docPr id="4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739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19.2pt;margin-top:4.75pt;width:9pt;height:13.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">
                <v:stroke startarrow="block" endarrow="block"/>
              </v:shape>
            </w:pict>
          </mc:Fallback>
        </mc:AlternateContent>
      </w:r>
      <w:r>
        <w:rPr>
          <w:noProof/>
          <w:lang w:val="es-CR" w:eastAsia="es-CR"/>
        </w:rPr>
        <mc:AlternateContent>
          <mc:Choice Requires="wps">
            <w:drawing>
              <wp:anchor distT="0" distB="0" distL="114300" distR="114300" simplePos="0" relativeHeight="251680768" behindDoc="0" locked="0" layoutInCell="1" allowOverlap="1">
                <wp:simplePos x="0" y="0"/>
                <wp:positionH relativeFrom="column">
                  <wp:posOffset>1129665</wp:posOffset>
                </wp:positionH>
                <wp:positionV relativeFrom="paragraph">
                  <wp:posOffset>182880</wp:posOffset>
                </wp:positionV>
                <wp:extent cx="133350" cy="108585"/>
                <wp:effectExtent l="43815" t="49530" r="51435" b="51435"/>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85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88.95pt;margin-top:14.4pt;width:10.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">
                <v:stroke startarrow="block" endarrow="block"/>
              </v:shape>
            </w:pict>
          </mc:Fallback>
        </mc:AlternateContent>
      </w:r>
      <w:r>
        <w:rPr>
          <w:noProof/>
          <w:lang w:val="es-CR" w:eastAsia="es-CR"/>
        </w:rPr>
        <mc:AlternateContent>
          <mc:Choice Requires="wps">
            <w:drawing>
              <wp:anchor distT="0" distB="0" distL="114300" distR="114300" simplePos="0" relativeHeight="251676672" behindDoc="0" locked="0" layoutInCell="1" allowOverlap="1">
                <wp:simplePos x="0" y="0"/>
                <wp:positionH relativeFrom="column">
                  <wp:posOffset>1129665</wp:posOffset>
                </wp:positionH>
                <wp:positionV relativeFrom="paragraph">
                  <wp:posOffset>182880</wp:posOffset>
                </wp:positionV>
                <wp:extent cx="1133475" cy="841375"/>
                <wp:effectExtent l="15240" t="20955" r="13335" b="13970"/>
                <wp:wrapNone/>
                <wp:docPr id="40" name="3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41375"/>
                        </a:xfrm>
                        <a:prstGeom prst="ellipse">
                          <a:avLst/>
                        </a:prstGeom>
                        <a:solidFill>
                          <a:srgbClr val="4F81BD"/>
                        </a:solidFill>
                        <a:ln w="25400">
                          <a:solidFill>
                            <a:srgbClr val="243F60"/>
                          </a:solidFill>
                          <a:round/>
                          <a:headEnd/>
                          <a:tailEnd/>
                        </a:ln>
                      </wps:spPr>
                      <wps:txbx>
                        <w:txbxContent>
                          <w:p w:rsidR="00C37CCC" w:rsidRDefault="00C37CCC" w:rsidP="00F83E29">
                            <w:pPr>
                              <w:rPr>
                                <w:lang w:val="es-ES"/>
                              </w:rPr>
                            </w:pPr>
                          </w:p>
                          <w:p w:rsidR="00C37CCC" w:rsidRPr="00F83E29" w:rsidRDefault="00C37CCC" w:rsidP="00F83E29">
                            <w:pPr>
                              <w:rPr>
                                <w:rFonts w:ascii="Calibri" w:hAnsi="Calibri" w:cs="Calibri"/>
                                <w:color w:val="FFFFFF"/>
                                <w:sz w:val="18"/>
                                <w:szCs w:val="18"/>
                                <w:lang w:val="es-ES"/>
                              </w:rPr>
                            </w:pPr>
                            <w:r w:rsidRPr="00F83E29">
                              <w:rPr>
                                <w:rFonts w:ascii="Calibri" w:hAnsi="Calibri" w:cs="Calibri"/>
                                <w:color w:val="FFFFFF"/>
                                <w:sz w:val="18"/>
                                <w:szCs w:val="18"/>
                                <w:lang w:val="es-ES"/>
                              </w:rPr>
                              <w:t>OPIS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39 Elipse" o:spid="_x0000_s1084" style="position:absolute;left:0;text-align:left;margin-left:88.95pt;margin-top:14.4pt;width:89.25pt;height:6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" fillcolor="#4f81bd" strokecolor="#243f60" strokeweight="2pt">
                <v:textbox>
                  <w:txbxContent>
                    <w:p w:rsidR="00C37CCC" w:rsidRDefault="00C37CCC" w:rsidP="00F83E29">
                      <w:pPr>
                        <w:rPr>
                          <w:lang w:val="es-ES"/>
                        </w:rPr>
                      </w:pPr>
                    </w:p>
                    <w:p w:rsidR="00C37CCC" w:rsidRPr="00F83E29" w:rsidRDefault="00C37CCC" w:rsidP="00F83E29">
                      <w:pPr>
                        <w:rPr>
                          <w:rFonts w:ascii="Calibri" w:hAnsi="Calibri" w:cs="Calibri"/>
                          <w:color w:val="FFFFFF"/>
                          <w:sz w:val="18"/>
                          <w:szCs w:val="18"/>
                          <w:lang w:val="es-ES"/>
                        </w:rPr>
                      </w:pPr>
                      <w:r w:rsidRPr="00F83E29">
                        <w:rPr>
                          <w:rFonts w:ascii="Calibri" w:hAnsi="Calibri" w:cs="Calibri"/>
                          <w:color w:val="FFFFFF"/>
                          <w:sz w:val="18"/>
                          <w:szCs w:val="18"/>
                          <w:lang w:val="es-ES"/>
                        </w:rPr>
                        <w:t>OPIS</w:t>
                      </w:r>
                    </w:p>
                  </w:txbxContent>
                </v:textbox>
              </v:oval>
            </w:pict>
          </mc:Fallback>
        </mc:AlternateContent>
      </w:r>
      <w:r>
        <w:rPr>
          <w:noProof/>
          <w:lang w:val="es-CR" w:eastAsia="es-CR"/>
        </w:rPr>
        <mc:AlternateContent>
          <mc:Choice Requires="wps">
            <w:drawing>
              <wp:anchor distT="0" distB="0" distL="114300" distR="114300" simplePos="0" relativeHeight="251675648" behindDoc="0" locked="0" layoutInCell="1" allowOverlap="1">
                <wp:simplePos x="0" y="0"/>
                <wp:positionH relativeFrom="column">
                  <wp:posOffset>3088005</wp:posOffset>
                </wp:positionH>
                <wp:positionV relativeFrom="paragraph">
                  <wp:posOffset>182880</wp:posOffset>
                </wp:positionV>
                <wp:extent cx="1132840" cy="880745"/>
                <wp:effectExtent l="20955" t="20955" r="17780" b="22225"/>
                <wp:wrapNone/>
                <wp:docPr id="39" name="3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880745"/>
                        </a:xfrm>
                        <a:prstGeom prst="ellipse">
                          <a:avLst/>
                        </a:prstGeom>
                        <a:solidFill>
                          <a:srgbClr val="4F81BD"/>
                        </a:solidFill>
                        <a:ln w="25400">
                          <a:solidFill>
                            <a:srgbClr val="243F60"/>
                          </a:solidFill>
                          <a:round/>
                          <a:headEnd/>
                          <a:tailEnd/>
                        </a:ln>
                      </wps:spPr>
                      <wps:txbx>
                        <w:txbxContent>
                          <w:p w:rsidR="00C37CCC" w:rsidRDefault="00C37CCC" w:rsidP="00F83E29">
                            <w:pPr>
                              <w:rPr>
                                <w:rFonts w:ascii="Calibri" w:hAnsi="Calibri" w:cs="Calibri"/>
                                <w:sz w:val="18"/>
                                <w:szCs w:val="18"/>
                                <w:lang w:val="es-ES"/>
                              </w:rPr>
                            </w:pPr>
                          </w:p>
                          <w:p w:rsidR="00C37CCC" w:rsidRPr="00F83E29" w:rsidRDefault="00C37CCC" w:rsidP="00F83E29">
                            <w:pPr>
                              <w:rPr>
                                <w:rFonts w:ascii="Calibri" w:hAnsi="Calibri" w:cs="Calibri"/>
                                <w:color w:val="FFFFFF"/>
                                <w:sz w:val="18"/>
                                <w:szCs w:val="18"/>
                                <w:lang w:val="es-ES"/>
                              </w:rPr>
                            </w:pPr>
                            <w:r w:rsidRPr="00F83E29">
                              <w:rPr>
                                <w:rFonts w:ascii="Calibri" w:hAnsi="Calibri" w:cs="Calibri"/>
                                <w:color w:val="FFFFFF"/>
                                <w:sz w:val="18"/>
                                <w:szCs w:val="18"/>
                                <w:lang w:val="es-ES"/>
                              </w:rPr>
                              <w:t>Plataformas Científicas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35 Elipse" o:spid="_x0000_s1085" style="position:absolute;left:0;text-align:left;margin-left:243.15pt;margin-top:14.4pt;width:89.2pt;height:6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" fillcolor="#4f81bd" strokecolor="#243f60" strokeweight="2pt">
                <v:textbox>
                  <w:txbxContent>
                    <w:p w:rsidR="00C37CCC" w:rsidRDefault="00C37CCC" w:rsidP="00F83E29">
                      <w:pPr>
                        <w:rPr>
                          <w:rFonts w:ascii="Calibri" w:hAnsi="Calibri" w:cs="Calibri"/>
                          <w:sz w:val="18"/>
                          <w:szCs w:val="18"/>
                          <w:lang w:val="es-ES"/>
                        </w:rPr>
                      </w:pPr>
                    </w:p>
                    <w:p w:rsidR="00C37CCC" w:rsidRPr="00F83E29" w:rsidRDefault="00C37CCC" w:rsidP="00F83E29">
                      <w:pPr>
                        <w:rPr>
                          <w:rFonts w:ascii="Calibri" w:hAnsi="Calibri" w:cs="Calibri"/>
                          <w:color w:val="FFFFFF"/>
                          <w:sz w:val="18"/>
                          <w:szCs w:val="18"/>
                          <w:lang w:val="es-ES"/>
                        </w:rPr>
                      </w:pPr>
                      <w:r w:rsidRPr="00F83E29">
                        <w:rPr>
                          <w:rFonts w:ascii="Calibri" w:hAnsi="Calibri" w:cs="Calibri"/>
                          <w:color w:val="FFFFFF"/>
                          <w:sz w:val="18"/>
                          <w:szCs w:val="18"/>
                          <w:lang w:val="es-ES"/>
                        </w:rPr>
                        <w:t>Plataformas Científicas</w:t>
                      </w:r>
                    </w:p>
                  </w:txbxContent>
                </v:textbox>
              </v:oval>
            </w:pict>
          </mc:Fallback>
        </mc:AlternateContent>
      </w:r>
    </w:p>
    <w:p w:rsidR="005173AC" w:rsidRDefault="005173AC" w:rsidP="00CF0482">
      <w:pPr>
        <w:spacing w:line="360" w:lineRule="auto"/>
        <w:jc w:val="both"/>
        <w:rPr>
          <w:rFonts w:ascii="Calibri" w:hAnsi="Calibri" w:cs="Calibri"/>
          <w:sz w:val="22"/>
          <w:szCs w:val="22"/>
          <w:lang w:val="es-ES"/>
        </w:rPr>
      </w:pPr>
    </w:p>
    <w:p w:rsidR="005173AC" w:rsidRDefault="00A24779" w:rsidP="00CF0482">
      <w:pPr>
        <w:spacing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79744" behindDoc="0" locked="0" layoutInCell="1" allowOverlap="1">
                <wp:simplePos x="0" y="0"/>
                <wp:positionH relativeFrom="column">
                  <wp:posOffset>2358390</wp:posOffset>
                </wp:positionH>
                <wp:positionV relativeFrom="paragraph">
                  <wp:posOffset>113030</wp:posOffset>
                </wp:positionV>
                <wp:extent cx="628650" cy="0"/>
                <wp:effectExtent l="15240" t="55880" r="22860" b="58420"/>
                <wp:wrapNone/>
                <wp:docPr id="3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85.7pt;margin-top:8.9pt;width:4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xNgIAAIA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">
                <v:stroke startarrow="block" endarrow="block"/>
              </v:shape>
            </w:pict>
          </mc:Fallback>
        </mc:AlternateContent>
      </w:r>
    </w:p>
    <w:p w:rsidR="005173AC" w:rsidRPr="008261E1" w:rsidRDefault="005173AC" w:rsidP="00CF0482">
      <w:pPr>
        <w:spacing w:line="360" w:lineRule="auto"/>
        <w:jc w:val="both"/>
        <w:rPr>
          <w:rFonts w:ascii="Calibri" w:hAnsi="Calibri" w:cs="Calibri"/>
          <w:sz w:val="22"/>
          <w:szCs w:val="22"/>
          <w:lang w:val="es-ES"/>
        </w:rPr>
      </w:pPr>
    </w:p>
    <w:p w:rsidR="005173AC" w:rsidRDefault="005173AC" w:rsidP="00AA321B">
      <w:pPr>
        <w:jc w:val="both"/>
        <w:rPr>
          <w:rFonts w:ascii="Calibri" w:hAnsi="Calibri" w:cs="Calibri"/>
          <w:sz w:val="20"/>
          <w:lang w:val="es-ES"/>
        </w:rPr>
      </w:pPr>
    </w:p>
    <w:p w:rsidR="00A76717" w:rsidRDefault="00A76717" w:rsidP="00AA321B">
      <w:pPr>
        <w:jc w:val="both"/>
        <w:rPr>
          <w:rFonts w:ascii="Calibri" w:hAnsi="Calibri" w:cs="Calibri"/>
          <w:b/>
          <w:szCs w:val="24"/>
          <w:lang w:val="es-ES"/>
        </w:rPr>
      </w:pPr>
    </w:p>
    <w:p w:rsidR="005173AC" w:rsidRPr="00AC580D" w:rsidRDefault="005173AC" w:rsidP="00AA321B">
      <w:pPr>
        <w:jc w:val="both"/>
        <w:rPr>
          <w:rFonts w:ascii="Arial" w:hAnsi="Arial"/>
          <w:b/>
          <w:sz w:val="22"/>
          <w:szCs w:val="22"/>
          <w:lang w:val="es-ES_tradnl"/>
        </w:rPr>
      </w:pPr>
      <w:r w:rsidRPr="00AC580D">
        <w:rPr>
          <w:rFonts w:ascii="Calibri" w:hAnsi="Calibri" w:cs="Calibri"/>
          <w:b/>
          <w:szCs w:val="24"/>
          <w:lang w:val="es-ES"/>
        </w:rPr>
        <w:t>B.</w:t>
      </w:r>
      <w:r w:rsidRPr="00AC580D">
        <w:rPr>
          <w:rFonts w:ascii="Calibri" w:hAnsi="Calibri" w:cs="Calibri"/>
          <w:b/>
          <w:sz w:val="20"/>
          <w:lang w:val="es-ES"/>
        </w:rPr>
        <w:t xml:space="preserve"> </w:t>
      </w:r>
      <w:r w:rsidRPr="00AC580D">
        <w:rPr>
          <w:rFonts w:ascii="Calibri" w:hAnsi="Calibri" w:cs="Calibri"/>
          <w:b/>
          <w:szCs w:val="24"/>
          <w:lang w:val="es-ES"/>
        </w:rPr>
        <w:t>Implementación de la Investigación</w:t>
      </w:r>
    </w:p>
    <w:p w:rsidR="005173AC" w:rsidRDefault="005173AC" w:rsidP="004D2571">
      <w:pPr>
        <w:autoSpaceDE w:val="0"/>
        <w:autoSpaceDN w:val="0"/>
        <w:adjustRightInd w:val="0"/>
        <w:spacing w:before="100" w:beforeAutospacing="1" w:after="240" w:line="360" w:lineRule="auto"/>
        <w:jc w:val="both"/>
        <w:rPr>
          <w:rFonts w:ascii="Calibri" w:hAnsi="Calibri" w:cs="Calibri"/>
          <w:sz w:val="20"/>
          <w:lang w:val="es-ES"/>
        </w:rPr>
      </w:pPr>
      <w:r>
        <w:rPr>
          <w:rFonts w:ascii="Calibri" w:hAnsi="Calibri" w:cs="Calibri"/>
          <w:b/>
          <w:sz w:val="22"/>
          <w:szCs w:val="22"/>
          <w:lang w:val="es-ES"/>
        </w:rPr>
        <w:t>B</w:t>
      </w:r>
      <w:r w:rsidRPr="004D2571">
        <w:rPr>
          <w:rFonts w:ascii="Calibri" w:hAnsi="Calibri" w:cs="Calibri"/>
          <w:b/>
          <w:sz w:val="22"/>
          <w:szCs w:val="22"/>
          <w:lang w:val="es-ES"/>
        </w:rPr>
        <w:t>.1</w:t>
      </w:r>
      <w:r w:rsidRPr="004D2571">
        <w:rPr>
          <w:rFonts w:ascii="Calibri" w:hAnsi="Calibri" w:cs="Calibri"/>
          <w:b/>
          <w:sz w:val="20"/>
          <w:lang w:val="es-ES"/>
        </w:rPr>
        <w:t xml:space="preserve"> </w:t>
      </w:r>
      <w:r w:rsidRPr="004D2571">
        <w:rPr>
          <w:rFonts w:ascii="Calibri" w:hAnsi="Calibri" w:cs="Calibri"/>
          <w:b/>
          <w:sz w:val="22"/>
          <w:szCs w:val="22"/>
          <w:lang w:val="es-ES"/>
        </w:rPr>
        <w:t>Instituciones</w:t>
      </w:r>
      <w:r>
        <w:rPr>
          <w:rFonts w:ascii="Calibri" w:hAnsi="Calibri" w:cs="Calibri"/>
          <w:b/>
          <w:sz w:val="22"/>
          <w:szCs w:val="22"/>
          <w:lang w:val="es-ES"/>
        </w:rPr>
        <w:t xml:space="preserve">, </w:t>
      </w:r>
      <w:r w:rsidRPr="004D2571">
        <w:rPr>
          <w:rFonts w:ascii="Calibri" w:hAnsi="Calibri" w:cs="Calibri"/>
          <w:b/>
          <w:sz w:val="22"/>
          <w:szCs w:val="22"/>
          <w:lang w:val="es-ES"/>
        </w:rPr>
        <w:t xml:space="preserve"> </w:t>
      </w:r>
      <w:r>
        <w:rPr>
          <w:rFonts w:ascii="Calibri" w:hAnsi="Calibri" w:cs="Calibri"/>
          <w:b/>
          <w:sz w:val="22"/>
          <w:szCs w:val="22"/>
          <w:lang w:val="es-ES"/>
        </w:rPr>
        <w:t>Actores</w:t>
      </w:r>
    </w:p>
    <w:p w:rsidR="005173AC" w:rsidRDefault="005173AC" w:rsidP="00911673">
      <w:pPr>
        <w:autoSpaceDE w:val="0"/>
        <w:autoSpaceDN w:val="0"/>
        <w:adjustRightInd w:val="0"/>
        <w:spacing w:before="100" w:beforeAutospacing="1" w:after="240" w:line="360" w:lineRule="auto"/>
        <w:ind w:firstLine="357"/>
        <w:jc w:val="both"/>
        <w:rPr>
          <w:rFonts w:ascii="Calibri" w:hAnsi="Calibri" w:cs="Calibri"/>
          <w:sz w:val="22"/>
          <w:szCs w:val="22"/>
          <w:lang w:val="es-ES"/>
        </w:rPr>
      </w:pPr>
      <w:r>
        <w:rPr>
          <w:rFonts w:ascii="Calibri" w:hAnsi="Calibri" w:cs="Calibri"/>
          <w:sz w:val="22"/>
          <w:szCs w:val="22"/>
          <w:lang w:val="es-ES"/>
        </w:rPr>
        <w:t xml:space="preserve">El tipo de institución que realiza  investigación biomédica en España podría clasificarse en las siguientes categorías: </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b/>
          <w:sz w:val="22"/>
          <w:szCs w:val="22"/>
          <w:lang w:val="es-ES"/>
        </w:rPr>
      </w:pPr>
      <w:r w:rsidRPr="00253117">
        <w:rPr>
          <w:rFonts w:ascii="Calibri" w:hAnsi="Calibri" w:cs="Calibri"/>
          <w:b/>
          <w:sz w:val="22"/>
          <w:szCs w:val="22"/>
          <w:lang w:val="es-ES"/>
        </w:rPr>
        <w:t>Universidades</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sidRPr="00FB63ED">
        <w:rPr>
          <w:rFonts w:ascii="Calibri" w:hAnsi="Calibri" w:cs="Calibri"/>
          <w:b/>
          <w:bCs/>
          <w:sz w:val="22"/>
          <w:szCs w:val="22"/>
          <w:lang w:val="es-ES"/>
        </w:rPr>
        <w:lastRenderedPageBreak/>
        <w:t>Hospitales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Fundaciones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Hospitalarias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Institutos</w:t>
      </w:r>
      <w:r w:rsidRPr="00C262BA">
        <w:rPr>
          <w:rFonts w:ascii="Calibri" w:hAnsi="Calibri" w:cs="Calibri"/>
          <w:b/>
          <w:bCs/>
          <w:sz w:val="22"/>
          <w:szCs w:val="22"/>
          <w:lang w:val="es-ES"/>
        </w:rPr>
        <w:t xml:space="preserve"> </w:t>
      </w:r>
      <w:r w:rsidRPr="00FB63ED">
        <w:rPr>
          <w:rFonts w:ascii="Calibri" w:hAnsi="Calibri" w:cs="Calibri"/>
          <w:b/>
          <w:bCs/>
          <w:sz w:val="22"/>
          <w:szCs w:val="22"/>
          <w:lang w:val="es-ES_tradnl"/>
        </w:rPr>
        <w:t>Sanitarios</w:t>
      </w:r>
      <w:r w:rsidRPr="00C262BA">
        <w:rPr>
          <w:rFonts w:ascii="Calibri" w:hAnsi="Calibri" w:cs="Calibri"/>
          <w:b/>
          <w:bCs/>
          <w:sz w:val="22"/>
          <w:szCs w:val="22"/>
          <w:lang w:val="es-ES"/>
        </w:rPr>
        <w:t xml:space="preserve"> y </w:t>
      </w:r>
      <w:r w:rsidRPr="00FB63ED">
        <w:rPr>
          <w:rFonts w:ascii="Calibri" w:hAnsi="Calibri" w:cs="Calibri"/>
          <w:b/>
          <w:bCs/>
          <w:sz w:val="22"/>
          <w:szCs w:val="22"/>
          <w:lang w:val="es-ES"/>
        </w:rPr>
        <w:t>otras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Entidades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Públicas</w:t>
      </w:r>
      <w:r w:rsidRPr="00C262BA">
        <w:rPr>
          <w:rFonts w:ascii="Calibri" w:hAnsi="Calibri" w:cs="Calibri"/>
          <w:b/>
          <w:bCs/>
          <w:sz w:val="22"/>
          <w:szCs w:val="22"/>
          <w:lang w:val="es-ES"/>
        </w:rPr>
        <w:t xml:space="preserve"> </w:t>
      </w:r>
      <w:r w:rsidRPr="00FB63ED">
        <w:rPr>
          <w:rFonts w:ascii="Calibri" w:hAnsi="Calibri" w:cs="Calibri"/>
          <w:b/>
          <w:bCs/>
          <w:sz w:val="22"/>
          <w:szCs w:val="22"/>
          <w:lang w:val="es-ES"/>
        </w:rPr>
        <w:t>Hospitalarias</w:t>
      </w:r>
      <w:r w:rsidRPr="00C262BA">
        <w:rPr>
          <w:rFonts w:ascii="Calibri" w:hAnsi="Calibri" w:cs="Calibri"/>
          <w:b/>
          <w:bCs/>
          <w:sz w:val="22"/>
          <w:szCs w:val="22"/>
          <w:lang w:val="es-ES"/>
        </w:rPr>
        <w:t>.</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sidRPr="00FE5BB1">
        <w:rPr>
          <w:rFonts w:ascii="Calibri" w:hAnsi="Calibri" w:cs="Calibri"/>
          <w:b/>
          <w:bCs/>
          <w:sz w:val="22"/>
          <w:szCs w:val="22"/>
          <w:lang w:val="es-ES"/>
        </w:rPr>
        <w:t>Fundaciones I+D+i Publicas No Hospitalarias,  Centros  e Institutos de Investigación</w:t>
      </w:r>
      <w:r>
        <w:rPr>
          <w:rFonts w:ascii="Calibri" w:hAnsi="Calibri" w:cs="Calibri"/>
          <w:b/>
          <w:bCs/>
          <w:sz w:val="22"/>
          <w:szCs w:val="22"/>
          <w:lang w:val="es-ES"/>
        </w:rPr>
        <w:t>.</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sidRPr="00FE5BB1">
        <w:rPr>
          <w:rFonts w:ascii="Calibri" w:hAnsi="Calibri" w:cs="Calibri"/>
          <w:bCs/>
          <w:sz w:val="22"/>
          <w:szCs w:val="22"/>
          <w:lang w:val="es-ES"/>
        </w:rPr>
        <w:t xml:space="preserve"> </w:t>
      </w:r>
      <w:r w:rsidRPr="00FE5BB1">
        <w:rPr>
          <w:rFonts w:ascii="Calibri" w:hAnsi="Calibri" w:cs="Calibri"/>
          <w:b/>
          <w:bCs/>
          <w:sz w:val="22"/>
          <w:szCs w:val="22"/>
          <w:lang w:val="es-ES"/>
        </w:rPr>
        <w:t>Fundaciones Privadas Sin Ánimo de Lucro</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sidRPr="00FE5BB1">
        <w:rPr>
          <w:rFonts w:ascii="Calibri" w:hAnsi="Calibri" w:cs="Calibri"/>
          <w:b/>
          <w:bCs/>
          <w:sz w:val="22"/>
          <w:szCs w:val="22"/>
        </w:rPr>
        <w:t>Cibers y Retics</w:t>
      </w:r>
    </w:p>
    <w:p w:rsidR="005173AC" w:rsidRPr="00253117"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sidRPr="00253117">
        <w:rPr>
          <w:rFonts w:ascii="Calibri" w:hAnsi="Calibri" w:cs="Calibri"/>
          <w:b/>
          <w:bCs/>
          <w:sz w:val="22"/>
          <w:szCs w:val="22"/>
          <w:lang w:val="es-ES"/>
        </w:rPr>
        <w:t>ISCIII: Organismo Público d</w:t>
      </w:r>
      <w:r w:rsidR="00A76717">
        <w:rPr>
          <w:rFonts w:ascii="Calibri" w:hAnsi="Calibri" w:cs="Calibri"/>
          <w:b/>
          <w:bCs/>
          <w:sz w:val="22"/>
          <w:szCs w:val="22"/>
          <w:lang w:val="es-ES"/>
        </w:rPr>
        <w:t>e</w:t>
      </w:r>
      <w:r w:rsidRPr="00253117">
        <w:rPr>
          <w:rFonts w:ascii="Calibri" w:hAnsi="Calibri" w:cs="Calibri"/>
          <w:b/>
          <w:bCs/>
          <w:sz w:val="22"/>
          <w:szCs w:val="22"/>
          <w:lang w:val="es-ES"/>
        </w:rPr>
        <w:t xml:space="preserve"> Investigacion que por su carácter de A</w:t>
      </w:r>
      <w:r>
        <w:rPr>
          <w:rFonts w:ascii="Calibri" w:hAnsi="Calibri" w:cs="Calibri"/>
          <w:b/>
          <w:bCs/>
          <w:sz w:val="22"/>
          <w:szCs w:val="22"/>
          <w:lang w:val="es-ES"/>
        </w:rPr>
        <w:t>gencia Financiadora merece consideración a parte</w:t>
      </w:r>
    </w:p>
    <w:p w:rsidR="005173AC" w:rsidRDefault="005173AC" w:rsidP="00253117">
      <w:pPr>
        <w:numPr>
          <w:ilvl w:val="0"/>
          <w:numId w:val="42"/>
        </w:numPr>
        <w:autoSpaceDE w:val="0"/>
        <w:autoSpaceDN w:val="0"/>
        <w:adjustRightInd w:val="0"/>
        <w:spacing w:after="120"/>
        <w:ind w:left="714" w:hanging="357"/>
        <w:jc w:val="both"/>
        <w:rPr>
          <w:rFonts w:ascii="Calibri" w:hAnsi="Calibri" w:cs="Calibri"/>
          <w:sz w:val="22"/>
          <w:szCs w:val="22"/>
          <w:lang w:val="es-ES"/>
        </w:rPr>
      </w:pPr>
      <w:r>
        <w:rPr>
          <w:rFonts w:ascii="Calibri" w:hAnsi="Calibri" w:cs="Calibri"/>
          <w:b/>
          <w:bCs/>
          <w:sz w:val="22"/>
          <w:szCs w:val="22"/>
          <w:lang w:val="es-ES"/>
        </w:rPr>
        <w:t xml:space="preserve"> </w:t>
      </w:r>
      <w:r w:rsidRPr="00FE5BB1">
        <w:rPr>
          <w:rFonts w:ascii="Calibri" w:hAnsi="Calibri" w:cs="Calibri"/>
          <w:b/>
          <w:bCs/>
          <w:sz w:val="22"/>
          <w:szCs w:val="22"/>
          <w:lang w:val="es-ES"/>
        </w:rPr>
        <w:t>Otros (</w:t>
      </w:r>
      <w:r>
        <w:rPr>
          <w:rFonts w:ascii="Calibri" w:hAnsi="Calibri" w:cs="Calibri"/>
          <w:b/>
          <w:bCs/>
          <w:sz w:val="22"/>
          <w:szCs w:val="22"/>
          <w:lang w:val="es-ES"/>
        </w:rPr>
        <w:t xml:space="preserve">Otras OPIS, </w:t>
      </w:r>
      <w:r w:rsidRPr="00FE5BB1">
        <w:rPr>
          <w:rFonts w:ascii="Calibri" w:hAnsi="Calibri" w:cs="Calibri"/>
          <w:b/>
          <w:bCs/>
          <w:sz w:val="22"/>
          <w:szCs w:val="22"/>
          <w:lang w:val="es-ES"/>
        </w:rPr>
        <w:t>Entidades</w:t>
      </w:r>
      <w:r>
        <w:rPr>
          <w:rFonts w:ascii="Calibri" w:hAnsi="Calibri" w:cs="Calibri"/>
          <w:b/>
          <w:bCs/>
          <w:sz w:val="22"/>
          <w:szCs w:val="22"/>
          <w:lang w:val="es-ES"/>
        </w:rPr>
        <w:t xml:space="preserve">, Gerencias </w:t>
      </w:r>
      <w:r w:rsidRPr="00FE5BB1">
        <w:rPr>
          <w:rFonts w:ascii="Calibri" w:hAnsi="Calibri" w:cs="Calibri"/>
          <w:b/>
          <w:bCs/>
          <w:sz w:val="22"/>
          <w:szCs w:val="22"/>
          <w:lang w:val="es-ES"/>
        </w:rPr>
        <w:t xml:space="preserve"> o Agencias Gubernamentales)</w:t>
      </w:r>
      <w:r w:rsidRPr="00FE5BB1">
        <w:rPr>
          <w:rFonts w:ascii="Calibri" w:hAnsi="Calibri" w:cs="Calibri"/>
          <w:bCs/>
          <w:sz w:val="22"/>
          <w:szCs w:val="22"/>
          <w:lang w:val="es-ES"/>
        </w:rPr>
        <w:t>.</w:t>
      </w:r>
      <w:r w:rsidRPr="00253117">
        <w:rPr>
          <w:rFonts w:ascii="Calibri" w:hAnsi="Calibri" w:cs="Calibri"/>
          <w:b/>
          <w:bCs/>
          <w:sz w:val="22"/>
          <w:szCs w:val="22"/>
          <w:lang w:val="es-ES"/>
        </w:rPr>
        <w:t xml:space="preserve"> </w:t>
      </w:r>
    </w:p>
    <w:p w:rsidR="005173AC" w:rsidRDefault="00A24779" w:rsidP="00FA10D4">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68480" behindDoc="0" locked="0" layoutInCell="1" allowOverlap="1">
                <wp:simplePos x="0" y="0"/>
                <wp:positionH relativeFrom="column">
                  <wp:posOffset>2042795</wp:posOffset>
                </wp:positionH>
                <wp:positionV relativeFrom="paragraph">
                  <wp:posOffset>1059815</wp:posOffset>
                </wp:positionV>
                <wp:extent cx="3562350" cy="847725"/>
                <wp:effectExtent l="13970" t="12065" r="5080" b="6985"/>
                <wp:wrapSquare wrapText="bothSides"/>
                <wp:docPr id="3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47725"/>
                        </a:xfrm>
                        <a:prstGeom prst="roundRect">
                          <a:avLst>
                            <a:gd name="adj" fmla="val 16667"/>
                          </a:avLst>
                        </a:prstGeom>
                        <a:solidFill>
                          <a:srgbClr val="B8CCE4"/>
                        </a:solidFill>
                        <a:ln w="9525">
                          <a:solidFill>
                            <a:srgbClr val="000000"/>
                          </a:solidFill>
                          <a:round/>
                          <a:headEnd/>
                          <a:tailEnd/>
                        </a:ln>
                      </wps:spPr>
                      <wps:txbx>
                        <w:txbxContent>
                          <w:p w:rsidR="00C37CCC" w:rsidRDefault="00C37CCC" w:rsidP="00CF0482">
                            <w:pPr>
                              <w:autoSpaceDE w:val="0"/>
                              <w:autoSpaceDN w:val="0"/>
                              <w:adjustRightInd w:val="0"/>
                              <w:spacing w:before="100" w:beforeAutospacing="1" w:after="240" w:line="360" w:lineRule="auto"/>
                              <w:jc w:val="both"/>
                              <w:rPr>
                                <w:rFonts w:ascii="Calibri" w:hAnsi="Calibri" w:cs="Calibri"/>
                                <w:sz w:val="22"/>
                                <w:szCs w:val="22"/>
                                <w:lang w:val="es-ES"/>
                              </w:rPr>
                            </w:pPr>
                            <w:r w:rsidRPr="0091408C">
                              <w:rPr>
                                <w:rFonts w:ascii="Calibri" w:hAnsi="Calibri" w:cs="Calibri"/>
                                <w:b/>
                                <w:sz w:val="22"/>
                                <w:szCs w:val="22"/>
                                <w:lang w:val="es-ES"/>
                              </w:rPr>
                              <w:t>Solo las instituciones públicas o privadas sin ánimo de lucro pueden ser beneficiarias de fondos públicos de investigación</w:t>
                            </w:r>
                            <w:r w:rsidRPr="008261E1">
                              <w:rPr>
                                <w:rFonts w:ascii="Calibri" w:hAnsi="Calibri" w:cs="Calibri"/>
                                <w:sz w:val="22"/>
                                <w:szCs w:val="22"/>
                                <w:lang w:val="es-ES"/>
                              </w:rPr>
                              <w:t>.</w:t>
                            </w:r>
                          </w:p>
                          <w:p w:rsidR="00C37CCC" w:rsidRPr="00B601C9" w:rsidRDefault="00C37CCC" w:rsidP="00CF048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86" style="position:absolute;left:0;text-align:left;margin-left:160.85pt;margin-top:83.45pt;width:280.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" fillcolor="#b8cce4">
                <v:textbox>
                  <w:txbxContent>
                    <w:p w:rsidR="00C37CCC" w:rsidRDefault="00C37CCC" w:rsidP="00CF0482">
                      <w:pPr>
                        <w:autoSpaceDE w:val="0"/>
                        <w:autoSpaceDN w:val="0"/>
                        <w:adjustRightInd w:val="0"/>
                        <w:spacing w:before="100" w:beforeAutospacing="1" w:after="240" w:line="360" w:lineRule="auto"/>
                        <w:jc w:val="both"/>
                        <w:rPr>
                          <w:rFonts w:ascii="Calibri" w:hAnsi="Calibri" w:cs="Calibri"/>
                          <w:sz w:val="22"/>
                          <w:szCs w:val="22"/>
                          <w:lang w:val="es-ES"/>
                        </w:rPr>
                      </w:pPr>
                      <w:r w:rsidRPr="0091408C">
                        <w:rPr>
                          <w:rFonts w:ascii="Calibri" w:hAnsi="Calibri" w:cs="Calibri"/>
                          <w:b/>
                          <w:sz w:val="22"/>
                          <w:szCs w:val="22"/>
                          <w:lang w:val="es-ES"/>
                        </w:rPr>
                        <w:t>Solo las instituciones públicas o privadas sin ánimo de lucro pueden ser beneficiarias de fondos públicos de investigación</w:t>
                      </w:r>
                      <w:r w:rsidRPr="008261E1">
                        <w:rPr>
                          <w:rFonts w:ascii="Calibri" w:hAnsi="Calibri" w:cs="Calibri"/>
                          <w:sz w:val="22"/>
                          <w:szCs w:val="22"/>
                          <w:lang w:val="es-ES"/>
                        </w:rPr>
                        <w:t>.</w:t>
                      </w:r>
                    </w:p>
                    <w:p w:rsidR="00C37CCC" w:rsidRPr="00B601C9" w:rsidRDefault="00C37CCC" w:rsidP="00CF0482">
                      <w:pPr>
                        <w:rPr>
                          <w:lang w:val="es-ES"/>
                        </w:rPr>
                      </w:pPr>
                    </w:p>
                  </w:txbxContent>
                </v:textbox>
                <w10:wrap type="square"/>
              </v:roundrect>
            </w:pict>
          </mc:Fallback>
        </mc:AlternateContent>
      </w:r>
      <w:r w:rsidR="005173AC" w:rsidRPr="00FA10D4">
        <w:rPr>
          <w:rFonts w:ascii="Calibri" w:hAnsi="Calibri" w:cs="Calibri"/>
          <w:sz w:val="22"/>
          <w:szCs w:val="22"/>
          <w:lang w:val="es-ES"/>
        </w:rPr>
        <w:t xml:space="preserve">Entre las </w:t>
      </w:r>
      <w:r w:rsidR="005173AC">
        <w:rPr>
          <w:rFonts w:ascii="Calibri" w:hAnsi="Calibri" w:cs="Calibri"/>
          <w:sz w:val="22"/>
          <w:szCs w:val="22"/>
          <w:lang w:val="es-ES"/>
        </w:rPr>
        <w:t xml:space="preserve">instituciones privadas con ánimo de lucro, </w:t>
      </w:r>
      <w:r w:rsidR="005173AC" w:rsidRPr="00FA10D4">
        <w:rPr>
          <w:rFonts w:ascii="Calibri" w:hAnsi="Calibri" w:cs="Calibri"/>
          <w:sz w:val="22"/>
          <w:szCs w:val="22"/>
          <w:lang w:val="es-ES"/>
        </w:rPr>
        <w:t>señalar las grandes empresas farmacéuticas con sus correspondientes departamentos en I+D+i y las pymes biomédicas</w:t>
      </w:r>
      <w:r w:rsidR="00A76717">
        <w:rPr>
          <w:rFonts w:ascii="Calibri" w:hAnsi="Calibri" w:cs="Calibri"/>
          <w:sz w:val="22"/>
          <w:szCs w:val="22"/>
          <w:lang w:val="es-ES"/>
        </w:rPr>
        <w:t>,</w:t>
      </w:r>
      <w:r w:rsidR="005173AC" w:rsidRPr="00FA10D4">
        <w:rPr>
          <w:rFonts w:ascii="Calibri" w:hAnsi="Calibri" w:cs="Calibri"/>
          <w:sz w:val="22"/>
          <w:szCs w:val="22"/>
          <w:lang w:val="es-ES"/>
        </w:rPr>
        <w:t xml:space="preserve"> focalizadas en un pequeña cartera de proyectos para el desarrollo de una o varias moléculas que permitan una innovación rentable a corto y</w:t>
      </w:r>
      <w:r w:rsidR="005173AC">
        <w:rPr>
          <w:rFonts w:ascii="Calibri" w:hAnsi="Calibri" w:cs="Calibri"/>
          <w:sz w:val="22"/>
          <w:szCs w:val="22"/>
          <w:lang w:val="es-ES"/>
        </w:rPr>
        <w:t xml:space="preserve"> medio plazo. La mayoría de estas</w:t>
      </w:r>
      <w:r w:rsidR="005173AC" w:rsidRPr="00FA10D4">
        <w:rPr>
          <w:rFonts w:ascii="Calibri" w:hAnsi="Calibri" w:cs="Calibri"/>
          <w:sz w:val="22"/>
          <w:szCs w:val="22"/>
          <w:lang w:val="es-ES"/>
        </w:rPr>
        <w:t xml:space="preserve"> pequeñas o medianas empresas, están subvencionadas con fondos de capital riesgo y, cuando la línea de investigación puede tener impacto en término de lucha contra la pobreza o enfermedades de baja prevalencia,  pueden recibir apoyo de  fondos públicos sin retorno (FONPRODE). Existen también  líneas de créditos blandos para facilitar la consolidación de estas pequeñas y medianas empresas en bio medicina o bio tecnología</w:t>
      </w:r>
      <w:r w:rsidR="005173AC">
        <w:rPr>
          <w:rStyle w:val="Refdenotaalpie"/>
          <w:rFonts w:ascii="Calibri" w:hAnsi="Calibri"/>
          <w:sz w:val="22"/>
          <w:szCs w:val="22"/>
          <w:lang w:val="es-ES"/>
        </w:rPr>
        <w:footnoteReference w:id="9"/>
      </w:r>
      <w:r w:rsidR="005173AC" w:rsidRPr="00FA10D4">
        <w:rPr>
          <w:rFonts w:ascii="Calibri" w:hAnsi="Calibri" w:cs="Calibri"/>
          <w:sz w:val="22"/>
          <w:szCs w:val="22"/>
          <w:lang w:val="es-ES"/>
        </w:rPr>
        <w:t xml:space="preserve">. </w:t>
      </w:r>
    </w:p>
    <w:p w:rsidR="005173AC" w:rsidRDefault="005173AC" w:rsidP="008261E1">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 xml:space="preserve">En los dos Gráficos de la página siguiente (Fig. Nº 5 y 6)   se observa como son los </w:t>
      </w:r>
      <w:r w:rsidRPr="007E2AD2">
        <w:rPr>
          <w:rFonts w:ascii="Calibri" w:hAnsi="Calibri" w:cs="Calibri"/>
          <w:b/>
          <w:sz w:val="22"/>
          <w:szCs w:val="22"/>
          <w:lang w:val="es-ES"/>
        </w:rPr>
        <w:t>Hospitales y sus Fundaciones</w:t>
      </w:r>
      <w:r>
        <w:rPr>
          <w:rFonts w:ascii="Calibri" w:hAnsi="Calibri" w:cs="Calibri"/>
          <w:sz w:val="22"/>
          <w:szCs w:val="22"/>
          <w:lang w:val="es-ES"/>
        </w:rPr>
        <w:t xml:space="preserve"> las mayores receptoras de fondos de la AES durante los años 2011 y 12, seguido por las </w:t>
      </w:r>
      <w:r w:rsidRPr="007E2AD2">
        <w:rPr>
          <w:rFonts w:ascii="Calibri" w:hAnsi="Calibri" w:cs="Calibri"/>
          <w:b/>
          <w:sz w:val="22"/>
          <w:szCs w:val="22"/>
          <w:lang w:val="es-ES"/>
        </w:rPr>
        <w:t>Fundaciones Públicas No Hospitalarias</w:t>
      </w:r>
      <w:r>
        <w:rPr>
          <w:rFonts w:ascii="Calibri" w:hAnsi="Calibri" w:cs="Calibri"/>
          <w:sz w:val="22"/>
          <w:szCs w:val="22"/>
          <w:lang w:val="es-ES"/>
        </w:rPr>
        <w:t xml:space="preserve"> y en tercer lugar las </w:t>
      </w:r>
      <w:r w:rsidRPr="00F66AA2">
        <w:rPr>
          <w:rFonts w:ascii="Calibri" w:hAnsi="Calibri" w:cs="Calibri"/>
          <w:b/>
          <w:sz w:val="22"/>
          <w:szCs w:val="22"/>
          <w:lang w:val="es-ES"/>
        </w:rPr>
        <w:t>Universidades</w:t>
      </w:r>
      <w:r>
        <w:rPr>
          <w:rFonts w:ascii="Calibri" w:hAnsi="Calibri" w:cs="Calibri"/>
          <w:sz w:val="22"/>
          <w:szCs w:val="22"/>
          <w:lang w:val="es-ES"/>
        </w:rPr>
        <w:t xml:space="preserve"> </w:t>
      </w:r>
      <w:r>
        <w:rPr>
          <w:rStyle w:val="Refdenotaalpie"/>
          <w:rFonts w:ascii="Calibri" w:hAnsi="Calibri"/>
          <w:sz w:val="22"/>
          <w:szCs w:val="22"/>
          <w:lang w:val="es-ES"/>
        </w:rPr>
        <w:footnoteReference w:id="10"/>
      </w:r>
    </w:p>
    <w:p w:rsidR="005173AC" w:rsidRPr="008261E1" w:rsidRDefault="00A24779" w:rsidP="008261E1">
      <w:pPr>
        <w:autoSpaceDE w:val="0"/>
        <w:autoSpaceDN w:val="0"/>
        <w:adjustRightInd w:val="0"/>
        <w:spacing w:before="100" w:beforeAutospacing="1" w:after="240" w:line="360" w:lineRule="auto"/>
        <w:jc w:val="both"/>
        <w:rPr>
          <w:rFonts w:ascii="Calibri" w:hAnsi="Calibri" w:cs="Calibri"/>
          <w:sz w:val="22"/>
          <w:szCs w:val="22"/>
          <w:lang w:val="es-ES"/>
        </w:rPr>
      </w:pPr>
      <w:r>
        <w:rPr>
          <w:noProof/>
          <w:lang w:val="es-CR" w:eastAsia="es-CR"/>
        </w:rPr>
        <w:lastRenderedPageBreak/>
        <mc:AlternateContent>
          <mc:Choice Requires="wps">
            <w:drawing>
              <wp:anchor distT="0" distB="0" distL="114300" distR="114300" simplePos="0" relativeHeight="251687936" behindDoc="0" locked="0" layoutInCell="1" allowOverlap="1">
                <wp:simplePos x="0" y="0"/>
                <wp:positionH relativeFrom="column">
                  <wp:posOffset>-70485</wp:posOffset>
                </wp:positionH>
                <wp:positionV relativeFrom="paragraph">
                  <wp:posOffset>805180</wp:posOffset>
                </wp:positionV>
                <wp:extent cx="600075" cy="361950"/>
                <wp:effectExtent l="5715" t="5080" r="13335" b="13970"/>
                <wp:wrapNone/>
                <wp:docPr id="3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oundRect">
                          <a:avLst>
                            <a:gd name="adj" fmla="val 16667"/>
                          </a:avLst>
                        </a:prstGeom>
                        <a:solidFill>
                          <a:srgbClr val="FFFFFF"/>
                        </a:solidFill>
                        <a:ln w="9525">
                          <a:solidFill>
                            <a:srgbClr val="000000"/>
                          </a:solidFill>
                          <a:round/>
                          <a:headEnd/>
                          <a:tailEnd/>
                        </a:ln>
                      </wps:spPr>
                      <wps:txbx>
                        <w:txbxContent>
                          <w:p w:rsidR="00C37CCC" w:rsidRPr="00A21723" w:rsidRDefault="00C37CCC">
                            <w:pPr>
                              <w:rPr>
                                <w:lang w:val="es-ES"/>
                              </w:rPr>
                            </w:pPr>
                            <w:r>
                              <w:rPr>
                                <w:lang w:val="es-ES"/>
                              </w:rPr>
                              <w:t>Fig.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87" style="position:absolute;left:0;text-align:left;margin-left:-5.55pt;margin-top:63.4pt;width:47.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">
                <v:textbox>
                  <w:txbxContent>
                    <w:p w:rsidR="00C37CCC" w:rsidRPr="00A21723" w:rsidRDefault="00C37CCC">
                      <w:pPr>
                        <w:rPr>
                          <w:lang w:val="es-ES"/>
                        </w:rPr>
                      </w:pPr>
                      <w:r>
                        <w:rPr>
                          <w:lang w:val="es-ES"/>
                        </w:rPr>
                        <w:t>Fig. 5</w:t>
                      </w:r>
                    </w:p>
                  </w:txbxContent>
                </v:textbox>
              </v:roundrect>
            </w:pict>
          </mc:Fallback>
        </mc:AlternateContent>
      </w:r>
      <w:r>
        <w:rPr>
          <w:noProof/>
          <w:lang w:val="es-CR" w:eastAsia="es-CR"/>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4167505</wp:posOffset>
                </wp:positionV>
                <wp:extent cx="600075" cy="361950"/>
                <wp:effectExtent l="5715" t="5080" r="13335" b="13970"/>
                <wp:wrapNone/>
                <wp:docPr id="3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oundRect">
                          <a:avLst>
                            <a:gd name="adj" fmla="val 16667"/>
                          </a:avLst>
                        </a:prstGeom>
                        <a:solidFill>
                          <a:srgbClr val="FFFFFF"/>
                        </a:solidFill>
                        <a:ln w="9525">
                          <a:solidFill>
                            <a:srgbClr val="000000"/>
                          </a:solidFill>
                          <a:round/>
                          <a:headEnd/>
                          <a:tailEnd/>
                        </a:ln>
                      </wps:spPr>
                      <wps:txbx>
                        <w:txbxContent>
                          <w:p w:rsidR="00C37CCC" w:rsidRPr="00A21723" w:rsidRDefault="00C37CCC" w:rsidP="00A21723">
                            <w:pPr>
                              <w:rPr>
                                <w:lang w:val="es-ES"/>
                              </w:rPr>
                            </w:pPr>
                            <w:r>
                              <w:rPr>
                                <w:lang w:val="es-ES"/>
                              </w:rPr>
                              <w:t>Fig.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88" style="position:absolute;left:0;text-align:left;margin-left:-.3pt;margin-top:328.15pt;width:47.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">
                <v:textbox>
                  <w:txbxContent>
                    <w:p w:rsidR="00C37CCC" w:rsidRPr="00A21723" w:rsidRDefault="00C37CCC" w:rsidP="00A21723">
                      <w:pPr>
                        <w:rPr>
                          <w:lang w:val="es-ES"/>
                        </w:rPr>
                      </w:pPr>
                      <w:r>
                        <w:rPr>
                          <w:lang w:val="es-ES"/>
                        </w:rPr>
                        <w:t>Fig. 6</w:t>
                      </w:r>
                    </w:p>
                  </w:txbxContent>
                </v:textbox>
              </v:roundrect>
            </w:pict>
          </mc:Fallback>
        </mc:AlternateContent>
      </w:r>
      <w:r>
        <w:rPr>
          <w:rFonts w:ascii="Calibri" w:hAnsi="Calibri" w:cs="Calibri"/>
          <w:noProof/>
          <w:sz w:val="22"/>
          <w:szCs w:val="22"/>
          <w:lang w:val="es-CR" w:eastAsia="es-CR"/>
        </w:rPr>
        <w:drawing>
          <wp:inline distT="0" distB="0" distL="0" distR="0">
            <wp:extent cx="5410200" cy="3169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169920"/>
                    </a:xfrm>
                    <a:prstGeom prst="rect">
                      <a:avLst/>
                    </a:prstGeom>
                    <a:noFill/>
                    <a:ln>
                      <a:noFill/>
                    </a:ln>
                  </pic:spPr>
                </pic:pic>
              </a:graphicData>
            </a:graphic>
          </wp:inline>
        </w:drawing>
      </w:r>
    </w:p>
    <w:p w:rsidR="005173AC" w:rsidRDefault="00A24779" w:rsidP="00FA10D4">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noProof/>
          <w:sz w:val="22"/>
          <w:szCs w:val="22"/>
          <w:lang w:val="es-CR" w:eastAsia="es-CR"/>
        </w:rPr>
        <w:drawing>
          <wp:inline distT="0" distB="0" distL="0" distR="0">
            <wp:extent cx="5410200" cy="45186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4518660"/>
                    </a:xfrm>
                    <a:prstGeom prst="rect">
                      <a:avLst/>
                    </a:prstGeom>
                    <a:noFill/>
                    <a:ln>
                      <a:noFill/>
                    </a:ln>
                  </pic:spPr>
                </pic:pic>
              </a:graphicData>
            </a:graphic>
          </wp:inline>
        </w:drawing>
      </w:r>
    </w:p>
    <w:p w:rsidR="005173AC" w:rsidRDefault="005173AC" w:rsidP="008261E1">
      <w:pPr>
        <w:autoSpaceDE w:val="0"/>
        <w:autoSpaceDN w:val="0"/>
        <w:adjustRightInd w:val="0"/>
        <w:spacing w:before="100" w:beforeAutospacing="1" w:after="240" w:line="360" w:lineRule="auto"/>
        <w:jc w:val="both"/>
        <w:rPr>
          <w:rFonts w:ascii="Calibri" w:hAnsi="Calibri" w:cs="Calibri"/>
          <w:sz w:val="22"/>
          <w:szCs w:val="22"/>
          <w:lang w:val="es-ES"/>
        </w:rPr>
      </w:pPr>
    </w:p>
    <w:p w:rsidR="005173AC" w:rsidRDefault="005173AC" w:rsidP="008261E1">
      <w:pPr>
        <w:autoSpaceDE w:val="0"/>
        <w:autoSpaceDN w:val="0"/>
        <w:adjustRightInd w:val="0"/>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lastRenderedPageBreak/>
        <w:t xml:space="preserve">Dentro de la categoría </w:t>
      </w:r>
      <w:r w:rsidR="002C5C92">
        <w:rPr>
          <w:rFonts w:ascii="Calibri" w:hAnsi="Calibri" w:cs="Calibri"/>
          <w:sz w:val="22"/>
          <w:szCs w:val="22"/>
          <w:lang w:val="es-ES"/>
        </w:rPr>
        <w:t>“</w:t>
      </w:r>
      <w:r>
        <w:rPr>
          <w:rFonts w:ascii="Calibri" w:hAnsi="Calibri" w:cs="Calibri"/>
          <w:sz w:val="22"/>
          <w:szCs w:val="22"/>
          <w:lang w:val="es-ES"/>
        </w:rPr>
        <w:t>fundaciones públicas no hospitalarias, centros e institutos de I+D+i salud</w:t>
      </w:r>
      <w:r w:rsidR="002C5C92">
        <w:rPr>
          <w:rFonts w:ascii="Calibri" w:hAnsi="Calibri" w:cs="Calibri"/>
          <w:sz w:val="22"/>
          <w:szCs w:val="22"/>
          <w:lang w:val="es-ES"/>
        </w:rPr>
        <w:t>”</w:t>
      </w:r>
      <w:r>
        <w:rPr>
          <w:rFonts w:ascii="Calibri" w:hAnsi="Calibri" w:cs="Calibri"/>
          <w:sz w:val="22"/>
          <w:szCs w:val="22"/>
          <w:lang w:val="es-ES"/>
        </w:rPr>
        <w:t xml:space="preserve">, </w:t>
      </w:r>
      <w:r w:rsidR="002C5C92">
        <w:rPr>
          <w:rFonts w:ascii="Calibri" w:hAnsi="Calibri" w:cs="Calibri"/>
          <w:sz w:val="22"/>
          <w:szCs w:val="22"/>
          <w:lang w:val="es-ES"/>
        </w:rPr>
        <w:t>observamos</w:t>
      </w:r>
      <w:r>
        <w:rPr>
          <w:rFonts w:ascii="Calibri" w:hAnsi="Calibri" w:cs="Calibri"/>
          <w:sz w:val="22"/>
          <w:szCs w:val="22"/>
          <w:lang w:val="es-ES"/>
        </w:rPr>
        <w:t xml:space="preserve"> como es la Fundación Clinic las más beneficiada con gran diferencia con respecto al resto. El ISCIII ocuparía una segunda posición.  </w:t>
      </w:r>
      <w:r w:rsidRPr="002C5C92">
        <w:rPr>
          <w:rFonts w:ascii="Calibri" w:hAnsi="Calibri" w:cs="Calibri"/>
          <w:b/>
          <w:sz w:val="22"/>
          <w:szCs w:val="22"/>
          <w:lang w:val="es-ES"/>
        </w:rPr>
        <w:t>La Fundación Clínic de Barcelona, es por tanto el principal organismo de investigación biomédica en España</w:t>
      </w:r>
      <w:r>
        <w:rPr>
          <w:rFonts w:ascii="Calibri" w:hAnsi="Calibri" w:cs="Calibri"/>
          <w:sz w:val="22"/>
          <w:szCs w:val="22"/>
          <w:lang w:val="es-ES"/>
        </w:rPr>
        <w:t xml:space="preserve">.  Está </w:t>
      </w:r>
      <w:r w:rsidRPr="00042EC4">
        <w:rPr>
          <w:rFonts w:ascii="Calibri" w:hAnsi="Calibri" w:cs="Calibri"/>
          <w:sz w:val="22"/>
          <w:szCs w:val="22"/>
          <w:lang w:val="es-ES"/>
        </w:rPr>
        <w:t xml:space="preserve">promovida por un consorcio </w:t>
      </w:r>
      <w:r>
        <w:rPr>
          <w:rFonts w:ascii="Calibri" w:hAnsi="Calibri" w:cs="Calibri"/>
          <w:sz w:val="22"/>
          <w:szCs w:val="22"/>
          <w:lang w:val="es-ES"/>
        </w:rPr>
        <w:t xml:space="preserve">conformado </w:t>
      </w:r>
      <w:r w:rsidRPr="00042EC4">
        <w:rPr>
          <w:rFonts w:ascii="Calibri" w:hAnsi="Calibri" w:cs="Calibri"/>
          <w:sz w:val="22"/>
          <w:szCs w:val="22"/>
          <w:lang w:val="es-ES"/>
        </w:rPr>
        <w:t xml:space="preserve">de forma estable  </w:t>
      </w:r>
      <w:r>
        <w:rPr>
          <w:rFonts w:ascii="Calibri" w:hAnsi="Calibri" w:cs="Calibri"/>
          <w:sz w:val="22"/>
          <w:szCs w:val="22"/>
          <w:lang w:val="es-ES"/>
        </w:rPr>
        <w:t xml:space="preserve">por el Hospital Clinic y la </w:t>
      </w:r>
      <w:r w:rsidRPr="00042EC4">
        <w:rPr>
          <w:rFonts w:ascii="Calibri" w:hAnsi="Calibri" w:cs="Calibri"/>
          <w:sz w:val="22"/>
          <w:szCs w:val="22"/>
          <w:lang w:val="es-ES"/>
        </w:rPr>
        <w:t>Universidad de Barce</w:t>
      </w:r>
      <w:r>
        <w:rPr>
          <w:rFonts w:ascii="Calibri" w:hAnsi="Calibri" w:cs="Calibri"/>
          <w:sz w:val="22"/>
          <w:szCs w:val="22"/>
          <w:lang w:val="es-ES"/>
        </w:rPr>
        <w:t xml:space="preserve">lona y el Gobierno de Cataluña. </w:t>
      </w:r>
      <w:r w:rsidRPr="00042EC4">
        <w:rPr>
          <w:rFonts w:ascii="Calibri" w:hAnsi="Calibri" w:cs="Calibri"/>
          <w:sz w:val="22"/>
          <w:szCs w:val="22"/>
          <w:lang w:val="es-ES"/>
        </w:rPr>
        <w:t xml:space="preserve"> </w:t>
      </w:r>
      <w:r w:rsidRPr="008261E1">
        <w:rPr>
          <w:rFonts w:ascii="Calibri" w:hAnsi="Calibri" w:cs="Calibri"/>
          <w:sz w:val="22"/>
          <w:szCs w:val="22"/>
          <w:lang w:val="es-ES"/>
        </w:rPr>
        <w:t xml:space="preserve">Una parte significativa de las actividades de investigación del Hospital se articulan a través del </w:t>
      </w:r>
      <w:r>
        <w:rPr>
          <w:rFonts w:ascii="Calibri" w:hAnsi="Calibri" w:cs="Calibri"/>
          <w:sz w:val="22"/>
          <w:szCs w:val="22"/>
          <w:lang w:val="es-ES"/>
        </w:rPr>
        <w:t xml:space="preserve">Instituto de Investigación Biomédica </w:t>
      </w:r>
      <w:r w:rsidRPr="008261E1">
        <w:rPr>
          <w:rFonts w:ascii="Calibri" w:hAnsi="Calibri" w:cs="Calibri"/>
          <w:sz w:val="22"/>
          <w:szCs w:val="22"/>
          <w:lang w:val="es-ES"/>
        </w:rPr>
        <w:t xml:space="preserve"> August Pi i Sunyer (</w:t>
      </w:r>
      <w:hyperlink r:id="rId12" w:tgtFrame="blank" w:history="1">
        <w:r w:rsidRPr="008261E1">
          <w:rPr>
            <w:rFonts w:ascii="Calibri" w:hAnsi="Calibri" w:cs="Calibri"/>
            <w:sz w:val="22"/>
            <w:szCs w:val="22"/>
            <w:lang w:val="es-ES"/>
          </w:rPr>
          <w:t>IDIBAPS</w:t>
        </w:r>
      </w:hyperlink>
      <w:r>
        <w:rPr>
          <w:rFonts w:ascii="Calibri" w:hAnsi="Calibri" w:cs="Calibri"/>
          <w:sz w:val="22"/>
          <w:szCs w:val="22"/>
          <w:lang w:val="es-ES"/>
        </w:rPr>
        <w:t xml:space="preserve">); por otro lado, este Instituto tiene también su propia cartera de proyectos financiados por la AES. </w:t>
      </w:r>
    </w:p>
    <w:p w:rsidR="005173AC" w:rsidRPr="00253117" w:rsidRDefault="005173AC" w:rsidP="00604D20">
      <w:pPr>
        <w:autoSpaceDE w:val="0"/>
        <w:autoSpaceDN w:val="0"/>
        <w:adjustRightInd w:val="0"/>
        <w:spacing w:before="100" w:beforeAutospacing="1" w:after="240" w:line="360" w:lineRule="auto"/>
        <w:jc w:val="both"/>
        <w:rPr>
          <w:rFonts w:ascii="Calibri" w:hAnsi="Calibri" w:cs="Calibri"/>
          <w:b/>
          <w:sz w:val="22"/>
          <w:szCs w:val="22"/>
          <w:lang w:val="es-ES_tradnl"/>
        </w:rPr>
      </w:pPr>
      <w:r w:rsidRPr="00253117">
        <w:rPr>
          <w:rFonts w:ascii="Calibri" w:hAnsi="Calibri" w:cs="Calibri"/>
          <w:b/>
          <w:sz w:val="22"/>
          <w:szCs w:val="22"/>
          <w:lang w:val="es-ES_tradnl"/>
        </w:rPr>
        <w:t>B. 2 Investigacion Clínica</w:t>
      </w:r>
    </w:p>
    <w:p w:rsidR="005173AC" w:rsidRDefault="005173AC" w:rsidP="00911673">
      <w:pPr>
        <w:autoSpaceDE w:val="0"/>
        <w:autoSpaceDN w:val="0"/>
        <w:adjustRightInd w:val="0"/>
        <w:spacing w:before="100" w:beforeAutospacing="1" w:after="240" w:line="360" w:lineRule="auto"/>
        <w:ind w:firstLine="708"/>
        <w:jc w:val="both"/>
        <w:rPr>
          <w:rFonts w:ascii="Calibri" w:hAnsi="Calibri" w:cs="Calibri"/>
          <w:sz w:val="22"/>
          <w:szCs w:val="22"/>
          <w:lang w:val="es-ES"/>
        </w:rPr>
      </w:pPr>
      <w:r w:rsidRPr="000C122E">
        <w:rPr>
          <w:rFonts w:ascii="Calibri" w:hAnsi="Calibri" w:cs="Calibri"/>
          <w:sz w:val="22"/>
          <w:szCs w:val="22"/>
          <w:lang w:val="es-ES"/>
        </w:rPr>
        <w:t xml:space="preserve">La investigación clínica en España  se regula mediante la  Ley 29/2006, de 26 de julio, de garantías y uso racional de los medicamentos y productos sanitarios. </w:t>
      </w:r>
    </w:p>
    <w:p w:rsidR="005173AC" w:rsidRPr="000C122E" w:rsidRDefault="005173AC" w:rsidP="00604D20">
      <w:pPr>
        <w:autoSpaceDE w:val="0"/>
        <w:autoSpaceDN w:val="0"/>
        <w:adjustRightInd w:val="0"/>
        <w:spacing w:before="100" w:beforeAutospacing="1" w:after="240" w:line="360" w:lineRule="auto"/>
        <w:jc w:val="both"/>
        <w:rPr>
          <w:rFonts w:ascii="Calibri" w:hAnsi="Calibri" w:cs="Calibri"/>
          <w:sz w:val="22"/>
          <w:szCs w:val="22"/>
          <w:lang w:val="es-ES"/>
        </w:rPr>
      </w:pPr>
      <w:r w:rsidRPr="000C122E">
        <w:rPr>
          <w:rFonts w:ascii="Calibri" w:hAnsi="Calibri" w:cs="Calibri"/>
          <w:sz w:val="22"/>
          <w:szCs w:val="22"/>
          <w:lang w:val="es-ES"/>
        </w:rPr>
        <w:t xml:space="preserve">La Investigación Clínica en España promovida por la Administración Pública, se desarrolla través de dos vías principales: </w:t>
      </w:r>
    </w:p>
    <w:p w:rsidR="005173AC" w:rsidRDefault="005173AC" w:rsidP="00CE20B2">
      <w:pPr>
        <w:numPr>
          <w:ilvl w:val="0"/>
          <w:numId w:val="23"/>
        </w:numPr>
        <w:autoSpaceDE w:val="0"/>
        <w:autoSpaceDN w:val="0"/>
        <w:adjustRightInd w:val="0"/>
        <w:spacing w:before="100" w:beforeAutospacing="1" w:after="240" w:line="360" w:lineRule="auto"/>
        <w:ind w:left="714" w:hanging="357"/>
        <w:jc w:val="both"/>
        <w:rPr>
          <w:rFonts w:ascii="Calibri" w:hAnsi="Calibri" w:cs="Calibri"/>
          <w:sz w:val="22"/>
          <w:szCs w:val="22"/>
          <w:lang w:val="es-ES_tradnl"/>
        </w:rPr>
      </w:pPr>
      <w:r>
        <w:rPr>
          <w:rFonts w:ascii="Calibri" w:hAnsi="Calibri" w:cs="Calibri"/>
          <w:sz w:val="22"/>
          <w:szCs w:val="22"/>
          <w:lang w:val="es-ES_tradnl"/>
        </w:rPr>
        <w:t xml:space="preserve">Hasta hace unos meses era </w:t>
      </w:r>
      <w:r w:rsidRPr="00604D20">
        <w:rPr>
          <w:rFonts w:ascii="Calibri" w:hAnsi="Calibri" w:cs="Calibri"/>
          <w:sz w:val="22"/>
          <w:szCs w:val="22"/>
          <w:lang w:val="es-ES_tradnl"/>
        </w:rPr>
        <w:t>Consorcio Público Estatal de Apoyo a la Investigación Biomédica en Red (CAIBER)</w:t>
      </w:r>
      <w:r>
        <w:rPr>
          <w:rFonts w:ascii="Calibri" w:hAnsi="Calibri" w:cs="Calibri"/>
          <w:sz w:val="22"/>
          <w:szCs w:val="22"/>
          <w:lang w:val="es-ES_tradnl"/>
        </w:rPr>
        <w:t>.  S</w:t>
      </w:r>
      <w:r w:rsidRPr="00604D20">
        <w:rPr>
          <w:rFonts w:ascii="Calibri" w:hAnsi="Calibri" w:cs="Calibri"/>
          <w:sz w:val="22"/>
          <w:szCs w:val="22"/>
          <w:lang w:val="es-ES_tradnl"/>
        </w:rPr>
        <w:t xml:space="preserve">u objetivo </w:t>
      </w:r>
      <w:r>
        <w:rPr>
          <w:rFonts w:ascii="Calibri" w:hAnsi="Calibri" w:cs="Calibri"/>
          <w:sz w:val="22"/>
          <w:szCs w:val="22"/>
          <w:lang w:val="es-ES_tradnl"/>
        </w:rPr>
        <w:t xml:space="preserve">era </w:t>
      </w:r>
      <w:r w:rsidRPr="00604D20">
        <w:rPr>
          <w:rFonts w:ascii="Calibri" w:hAnsi="Calibri" w:cs="Calibri"/>
          <w:sz w:val="22"/>
          <w:szCs w:val="22"/>
          <w:lang w:val="es-ES_tradnl"/>
        </w:rPr>
        <w:t>el  promover y coordinar los ensayos clínicos de la mayor calidad, excelencia y relevancia que aporte valor a la sociedad y al sistema sanitario.</w:t>
      </w:r>
      <w:r>
        <w:rPr>
          <w:rFonts w:ascii="Calibri" w:hAnsi="Calibri" w:cs="Calibri"/>
          <w:sz w:val="22"/>
          <w:szCs w:val="22"/>
          <w:lang w:val="es-ES_tradnl"/>
        </w:rPr>
        <w:t xml:space="preserve"> R</w:t>
      </w:r>
      <w:r w:rsidRPr="00604D20">
        <w:rPr>
          <w:rFonts w:ascii="Calibri" w:hAnsi="Calibri" w:cs="Calibri"/>
          <w:sz w:val="22"/>
          <w:szCs w:val="22"/>
          <w:lang w:val="es-ES_tradnl"/>
        </w:rPr>
        <w:t xml:space="preserve">ecientemente, por </w:t>
      </w:r>
      <w:r>
        <w:rPr>
          <w:rFonts w:ascii="Calibri" w:hAnsi="Calibri" w:cs="Calibri"/>
          <w:sz w:val="22"/>
          <w:szCs w:val="22"/>
          <w:lang w:val="es-ES_tradnl"/>
        </w:rPr>
        <w:t xml:space="preserve">dificultades de diversa índole, el CAIBER está en proceso de transformación </w:t>
      </w:r>
      <w:r w:rsidRPr="00604D20">
        <w:rPr>
          <w:rFonts w:ascii="Calibri" w:hAnsi="Calibri" w:cs="Calibri"/>
          <w:sz w:val="22"/>
          <w:szCs w:val="22"/>
          <w:lang w:val="es-ES_tradnl"/>
        </w:rPr>
        <w:t>hacia una estructura</w:t>
      </w:r>
      <w:r>
        <w:rPr>
          <w:rFonts w:ascii="Calibri" w:hAnsi="Calibri" w:cs="Calibri"/>
          <w:sz w:val="22"/>
          <w:szCs w:val="22"/>
          <w:lang w:val="es-ES_tradnl"/>
        </w:rPr>
        <w:t xml:space="preserve"> quizás </w:t>
      </w:r>
      <w:r w:rsidRPr="00604D20">
        <w:rPr>
          <w:rFonts w:ascii="Calibri" w:hAnsi="Calibri" w:cs="Calibri"/>
          <w:sz w:val="22"/>
          <w:szCs w:val="22"/>
          <w:lang w:val="es-ES_tradnl"/>
        </w:rPr>
        <w:t xml:space="preserve"> </w:t>
      </w:r>
      <w:r>
        <w:rPr>
          <w:rFonts w:ascii="Calibri" w:hAnsi="Calibri" w:cs="Calibri"/>
          <w:sz w:val="22"/>
          <w:szCs w:val="22"/>
          <w:lang w:val="es-ES_tradnl"/>
        </w:rPr>
        <w:t>“</w:t>
      </w:r>
      <w:r w:rsidRPr="00604D20">
        <w:rPr>
          <w:rFonts w:ascii="Calibri" w:hAnsi="Calibri" w:cs="Calibri"/>
          <w:sz w:val="22"/>
          <w:szCs w:val="22"/>
          <w:lang w:val="es-ES_tradnl"/>
        </w:rPr>
        <w:t>menos ambiciosa</w:t>
      </w:r>
      <w:r>
        <w:rPr>
          <w:rFonts w:ascii="Calibri" w:hAnsi="Calibri" w:cs="Calibri"/>
          <w:sz w:val="22"/>
          <w:szCs w:val="22"/>
          <w:lang w:val="es-ES_tradnl"/>
        </w:rPr>
        <w:t>” similar a las Redes Temáticas antes comentadas.</w:t>
      </w:r>
      <w:r w:rsidRPr="00604D20">
        <w:rPr>
          <w:rFonts w:ascii="Calibri" w:hAnsi="Calibri" w:cs="Calibri"/>
          <w:sz w:val="22"/>
          <w:szCs w:val="22"/>
          <w:lang w:val="es-ES_tradnl"/>
        </w:rPr>
        <w:t xml:space="preserve"> (RETICS)</w:t>
      </w:r>
      <w:r>
        <w:rPr>
          <w:rFonts w:ascii="Calibri" w:hAnsi="Calibri" w:cs="Calibri"/>
          <w:sz w:val="22"/>
          <w:szCs w:val="22"/>
          <w:lang w:val="es-ES_tradnl"/>
        </w:rPr>
        <w:t xml:space="preserve"> y </w:t>
      </w:r>
      <w:r w:rsidRPr="000C122E">
        <w:rPr>
          <w:rFonts w:ascii="Calibri" w:hAnsi="Calibri" w:cs="Calibri"/>
          <w:sz w:val="22"/>
          <w:szCs w:val="22"/>
          <w:lang w:val="es-ES_tradnl"/>
        </w:rPr>
        <w:t xml:space="preserve">por tanto,  no tendrá personalidad jurídica propia y contará con un presupuesto menor al proyectado para el Caiber. </w:t>
      </w:r>
    </w:p>
    <w:p w:rsidR="005173AC" w:rsidRDefault="005173AC" w:rsidP="00AC580D">
      <w:pPr>
        <w:numPr>
          <w:ilvl w:val="0"/>
          <w:numId w:val="23"/>
        </w:numPr>
        <w:autoSpaceDE w:val="0"/>
        <w:autoSpaceDN w:val="0"/>
        <w:adjustRightInd w:val="0"/>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t>El Ministerio de Sanidad a través de la Agencia Española del Medicamento y Productos Sanitarios periódicamente realiza convocatorias para subvenciones a la investigación clínica independiente de carácter no comercial.</w:t>
      </w:r>
      <w:r w:rsidRPr="00604D20">
        <w:rPr>
          <w:rFonts w:ascii="Calibri" w:hAnsi="Calibri" w:cs="Calibri"/>
          <w:sz w:val="22"/>
          <w:szCs w:val="22"/>
          <w:lang w:val="es-ES_tradnl"/>
        </w:rPr>
        <w:t xml:space="preserve"> </w:t>
      </w:r>
      <w:r>
        <w:rPr>
          <w:rFonts w:ascii="Calibri" w:hAnsi="Calibri" w:cs="Calibri"/>
          <w:sz w:val="22"/>
          <w:szCs w:val="22"/>
          <w:lang w:val="es-ES_tradnl"/>
        </w:rPr>
        <w:t xml:space="preserve"> Recientemente ha traspasado su gestión a la SG. de Redes y Centros de Investigacion Cooperativa  del ISCIII. </w:t>
      </w:r>
    </w:p>
    <w:p w:rsidR="005173AC" w:rsidRDefault="005173AC" w:rsidP="00E033BD">
      <w:pPr>
        <w:jc w:val="both"/>
        <w:rPr>
          <w:rFonts w:ascii="Calibri" w:hAnsi="Calibri" w:cs="Calibri"/>
          <w:b/>
          <w:sz w:val="22"/>
          <w:szCs w:val="22"/>
          <w:lang w:val="es-ES_tradnl"/>
        </w:rPr>
      </w:pPr>
    </w:p>
    <w:p w:rsidR="005173AC" w:rsidRPr="001659C7" w:rsidRDefault="005173AC" w:rsidP="00E033BD">
      <w:pPr>
        <w:jc w:val="both"/>
        <w:rPr>
          <w:rFonts w:ascii="Calibri" w:hAnsi="Calibri" w:cs="Calibri"/>
          <w:sz w:val="22"/>
          <w:szCs w:val="22"/>
          <w:lang w:val="es-ES_tradnl"/>
        </w:rPr>
      </w:pPr>
      <w:r w:rsidRPr="00253117">
        <w:rPr>
          <w:rFonts w:ascii="Calibri" w:hAnsi="Calibri" w:cs="Calibri"/>
          <w:b/>
          <w:sz w:val="22"/>
          <w:szCs w:val="22"/>
          <w:lang w:val="es-ES_tradnl"/>
        </w:rPr>
        <w:t>B.3 Recursos humanos: formación de recursos humanos para la investigación en salud</w:t>
      </w:r>
      <w:r w:rsidRPr="001659C7">
        <w:rPr>
          <w:rFonts w:ascii="Calibri" w:hAnsi="Calibri" w:cs="Calibri"/>
          <w:sz w:val="22"/>
          <w:szCs w:val="22"/>
          <w:lang w:val="es-ES_tradnl"/>
        </w:rPr>
        <w:t>.</w:t>
      </w:r>
    </w:p>
    <w:p w:rsidR="005173AC" w:rsidRDefault="005173AC" w:rsidP="00911673">
      <w:pPr>
        <w:spacing w:before="100" w:beforeAutospacing="1" w:after="240" w:line="360" w:lineRule="auto"/>
        <w:ind w:firstLine="708"/>
        <w:jc w:val="both"/>
        <w:rPr>
          <w:rFonts w:ascii="Calibri" w:hAnsi="Calibri" w:cs="Calibri"/>
          <w:sz w:val="22"/>
          <w:szCs w:val="22"/>
          <w:lang w:val="es-ES_tradnl"/>
        </w:rPr>
      </w:pPr>
      <w:r>
        <w:rPr>
          <w:rFonts w:ascii="Calibri" w:hAnsi="Calibri" w:cs="Calibri"/>
          <w:sz w:val="22"/>
          <w:szCs w:val="22"/>
          <w:lang w:val="es-ES_tradnl"/>
        </w:rPr>
        <w:t>C</w:t>
      </w:r>
      <w:r w:rsidRPr="00453A5A">
        <w:rPr>
          <w:rFonts w:ascii="Calibri" w:hAnsi="Calibri" w:cs="Calibri"/>
          <w:sz w:val="22"/>
          <w:szCs w:val="22"/>
          <w:lang w:val="es-ES_tradnl"/>
        </w:rPr>
        <w:t>onsidera</w:t>
      </w:r>
      <w:r>
        <w:rPr>
          <w:rFonts w:ascii="Calibri" w:hAnsi="Calibri" w:cs="Calibri"/>
          <w:sz w:val="22"/>
          <w:szCs w:val="22"/>
          <w:lang w:val="es-ES_tradnl"/>
        </w:rPr>
        <w:t xml:space="preserve">mos que </w:t>
      </w:r>
      <w:r w:rsidRPr="00453A5A">
        <w:rPr>
          <w:rFonts w:ascii="Calibri" w:hAnsi="Calibri" w:cs="Calibri"/>
          <w:sz w:val="22"/>
          <w:szCs w:val="22"/>
          <w:lang w:val="es-ES_tradnl"/>
        </w:rPr>
        <w:t xml:space="preserve"> la carrera del investigador</w:t>
      </w:r>
      <w:r>
        <w:rPr>
          <w:rFonts w:ascii="Calibri" w:hAnsi="Calibri" w:cs="Calibri"/>
          <w:sz w:val="22"/>
          <w:szCs w:val="22"/>
          <w:lang w:val="es-ES_tradnl"/>
        </w:rPr>
        <w:t xml:space="preserve"> está suficientemente </w:t>
      </w:r>
      <w:r w:rsidRPr="00453A5A">
        <w:rPr>
          <w:rFonts w:ascii="Calibri" w:hAnsi="Calibri" w:cs="Calibri"/>
          <w:sz w:val="22"/>
          <w:szCs w:val="22"/>
          <w:lang w:val="es-ES_tradnl"/>
        </w:rPr>
        <w:t>definida en España</w:t>
      </w:r>
      <w:r>
        <w:rPr>
          <w:rFonts w:ascii="Calibri" w:hAnsi="Calibri" w:cs="Calibri"/>
          <w:sz w:val="22"/>
          <w:szCs w:val="22"/>
          <w:lang w:val="es-ES_tradnl"/>
        </w:rPr>
        <w:t xml:space="preserve">; </w:t>
      </w:r>
      <w:r w:rsidRPr="00453A5A">
        <w:rPr>
          <w:rFonts w:ascii="Calibri" w:hAnsi="Calibri" w:cs="Calibri"/>
          <w:sz w:val="22"/>
          <w:szCs w:val="22"/>
          <w:lang w:val="es-ES_tradnl"/>
        </w:rPr>
        <w:t xml:space="preserve"> desde su etapa pre doctoral hasta su etapa de </w:t>
      </w:r>
      <w:r>
        <w:rPr>
          <w:rFonts w:ascii="Calibri" w:hAnsi="Calibri" w:cs="Calibri"/>
          <w:sz w:val="22"/>
          <w:szCs w:val="22"/>
          <w:lang w:val="es-ES_tradnl"/>
        </w:rPr>
        <w:t>consolidación como investigador e</w:t>
      </w:r>
      <w:r w:rsidRPr="00453A5A">
        <w:rPr>
          <w:rFonts w:ascii="Calibri" w:hAnsi="Calibri" w:cs="Calibri"/>
          <w:sz w:val="22"/>
          <w:szCs w:val="22"/>
          <w:lang w:val="es-ES_tradnl"/>
        </w:rPr>
        <w:t xml:space="preserve">xisten instrumentos de apoyo y formación para los investigadores en cada una de estas </w:t>
      </w:r>
      <w:r>
        <w:rPr>
          <w:rFonts w:ascii="Calibri" w:hAnsi="Calibri" w:cs="Calibri"/>
          <w:sz w:val="22"/>
          <w:szCs w:val="22"/>
          <w:lang w:val="es-ES_tradnl"/>
        </w:rPr>
        <w:t>fases.</w:t>
      </w:r>
    </w:p>
    <w:p w:rsidR="005173AC" w:rsidRPr="00453A5A" w:rsidRDefault="005173AC" w:rsidP="004006FD">
      <w:pPr>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lastRenderedPageBreak/>
        <w:t xml:space="preserve">Es quizás el aspecto de la incorporación del investigador a la actividad clínica o el reconocimiento de la actividad investigadora por parte de los profesionales de la salud a efectos curriculares lo que todavía no está suficientemente regulado </w:t>
      </w:r>
      <w:r>
        <w:rPr>
          <w:rStyle w:val="Refdenotaalpie"/>
          <w:rFonts w:ascii="Calibri" w:hAnsi="Calibri"/>
          <w:sz w:val="22"/>
          <w:szCs w:val="22"/>
          <w:lang w:val="es-ES_tradnl"/>
        </w:rPr>
        <w:footnoteReference w:id="11"/>
      </w:r>
    </w:p>
    <w:p w:rsidR="005173AC" w:rsidRPr="00CE20B2" w:rsidRDefault="005173AC" w:rsidP="00CE20B2">
      <w:pPr>
        <w:spacing w:before="100" w:beforeAutospacing="1" w:after="240" w:line="360" w:lineRule="auto"/>
        <w:jc w:val="both"/>
        <w:rPr>
          <w:rFonts w:ascii="Calibri" w:hAnsi="Calibri" w:cs="Calibri"/>
          <w:sz w:val="22"/>
          <w:szCs w:val="22"/>
          <w:lang w:val="es-ES_tradnl"/>
        </w:rPr>
      </w:pPr>
      <w:r w:rsidRPr="00453A5A">
        <w:rPr>
          <w:rFonts w:ascii="Calibri" w:hAnsi="Calibri" w:cs="Calibri"/>
          <w:sz w:val="22"/>
          <w:szCs w:val="22"/>
          <w:lang w:val="es-ES_tradnl"/>
        </w:rPr>
        <w:t xml:space="preserve">El </w:t>
      </w:r>
      <w:r>
        <w:rPr>
          <w:rFonts w:ascii="Calibri" w:hAnsi="Calibri" w:cs="Calibri"/>
          <w:sz w:val="22"/>
          <w:szCs w:val="22"/>
          <w:lang w:val="es-ES_tradnl"/>
        </w:rPr>
        <w:t>O</w:t>
      </w:r>
      <w:r w:rsidRPr="00453A5A">
        <w:rPr>
          <w:rFonts w:ascii="Calibri" w:hAnsi="Calibri" w:cs="Calibri"/>
          <w:sz w:val="22"/>
          <w:szCs w:val="22"/>
          <w:lang w:val="es-ES_tradnl"/>
        </w:rPr>
        <w:t xml:space="preserve">bjetivo </w:t>
      </w:r>
      <w:r>
        <w:rPr>
          <w:rFonts w:ascii="Calibri" w:hAnsi="Calibri" w:cs="Calibri"/>
          <w:sz w:val="22"/>
          <w:szCs w:val="22"/>
          <w:lang w:val="es-ES_tradnl"/>
        </w:rPr>
        <w:t>N</w:t>
      </w:r>
      <w:r w:rsidRPr="00453A5A">
        <w:rPr>
          <w:rFonts w:ascii="Calibri" w:hAnsi="Calibri" w:cs="Calibri"/>
          <w:sz w:val="22"/>
          <w:szCs w:val="22"/>
          <w:lang w:val="es-ES_tradnl"/>
        </w:rPr>
        <w:t xml:space="preserve">º 2 de la AES </w:t>
      </w:r>
      <w:r>
        <w:rPr>
          <w:rFonts w:ascii="Calibri" w:hAnsi="Calibri" w:cs="Calibri"/>
          <w:sz w:val="22"/>
          <w:szCs w:val="22"/>
          <w:lang w:val="es-ES_tradnl"/>
        </w:rPr>
        <w:t xml:space="preserve">es el de  </w:t>
      </w:r>
      <w:r w:rsidRPr="00453A5A">
        <w:rPr>
          <w:rFonts w:ascii="Calibri" w:hAnsi="Calibri" w:cs="Calibri"/>
          <w:sz w:val="22"/>
          <w:szCs w:val="22"/>
          <w:lang w:val="es-ES_tradnl"/>
        </w:rPr>
        <w:t xml:space="preserve">“Aumentar el número y la calidad de los </w:t>
      </w:r>
      <w:r>
        <w:rPr>
          <w:rFonts w:ascii="Calibri" w:hAnsi="Calibri" w:cs="Calibri"/>
          <w:sz w:val="22"/>
          <w:szCs w:val="22"/>
          <w:lang w:val="es-ES_tradnl"/>
        </w:rPr>
        <w:t>r</w:t>
      </w:r>
      <w:r w:rsidRPr="00453A5A">
        <w:rPr>
          <w:rFonts w:ascii="Calibri" w:hAnsi="Calibri" w:cs="Calibri"/>
          <w:sz w:val="22"/>
          <w:szCs w:val="22"/>
          <w:lang w:val="es-ES_tradnl"/>
        </w:rPr>
        <w:t xml:space="preserve">ecursos </w:t>
      </w:r>
      <w:r>
        <w:rPr>
          <w:rFonts w:ascii="Calibri" w:hAnsi="Calibri" w:cs="Calibri"/>
          <w:sz w:val="22"/>
          <w:szCs w:val="22"/>
          <w:lang w:val="es-ES_tradnl"/>
        </w:rPr>
        <w:t>h</w:t>
      </w:r>
      <w:r w:rsidRPr="00453A5A">
        <w:rPr>
          <w:rFonts w:ascii="Calibri" w:hAnsi="Calibri" w:cs="Calibri"/>
          <w:sz w:val="22"/>
          <w:szCs w:val="22"/>
          <w:lang w:val="es-ES_tradnl"/>
        </w:rPr>
        <w:t xml:space="preserve">umanos en I+D+I en salud”. </w:t>
      </w:r>
      <w:r>
        <w:rPr>
          <w:rFonts w:ascii="Calibri" w:hAnsi="Calibri" w:cs="Calibri"/>
          <w:sz w:val="22"/>
          <w:szCs w:val="22"/>
          <w:lang w:val="es-ES_tradnl"/>
        </w:rPr>
        <w:t xml:space="preserve">En este Objetivo se contemplan tres </w:t>
      </w:r>
      <w:r w:rsidRPr="00CE20B2">
        <w:rPr>
          <w:rFonts w:ascii="Calibri" w:hAnsi="Calibri" w:cs="Calibri"/>
          <w:sz w:val="22"/>
          <w:szCs w:val="22"/>
          <w:lang w:val="es-ES_tradnl"/>
        </w:rPr>
        <w:t xml:space="preserve">líneas </w:t>
      </w:r>
      <w:r>
        <w:rPr>
          <w:rFonts w:ascii="Calibri" w:hAnsi="Calibri" w:cs="Calibri"/>
          <w:sz w:val="22"/>
          <w:szCs w:val="22"/>
          <w:lang w:val="es-ES_tradnl"/>
        </w:rPr>
        <w:t xml:space="preserve">de actuación </w:t>
      </w:r>
      <w:r w:rsidRPr="00CE20B2">
        <w:rPr>
          <w:rFonts w:ascii="Calibri" w:hAnsi="Calibri" w:cs="Calibri"/>
          <w:sz w:val="22"/>
          <w:szCs w:val="22"/>
          <w:lang w:val="es-ES_tradnl"/>
        </w:rPr>
        <w:t>con l</w:t>
      </w:r>
      <w:r>
        <w:rPr>
          <w:rFonts w:ascii="Calibri" w:hAnsi="Calibri" w:cs="Calibri"/>
          <w:sz w:val="22"/>
          <w:szCs w:val="22"/>
          <w:lang w:val="es-ES_tradnl"/>
        </w:rPr>
        <w:t>as</w:t>
      </w:r>
      <w:r w:rsidRPr="00CE20B2">
        <w:rPr>
          <w:rFonts w:ascii="Calibri" w:hAnsi="Calibri" w:cs="Calibri"/>
          <w:sz w:val="22"/>
          <w:szCs w:val="22"/>
          <w:lang w:val="es-ES_tradnl"/>
        </w:rPr>
        <w:t xml:space="preserve"> correspondientes sub</w:t>
      </w:r>
      <w:r>
        <w:rPr>
          <w:rFonts w:ascii="Calibri" w:hAnsi="Calibri" w:cs="Calibri"/>
          <w:sz w:val="22"/>
          <w:szCs w:val="22"/>
          <w:lang w:val="es-ES_tradnl"/>
        </w:rPr>
        <w:t xml:space="preserve"> líneas</w:t>
      </w:r>
      <w:r w:rsidRPr="00CE20B2">
        <w:rPr>
          <w:rFonts w:ascii="Calibri" w:hAnsi="Calibri" w:cs="Calibri"/>
          <w:sz w:val="22"/>
          <w:szCs w:val="22"/>
          <w:lang w:val="es-ES_tradnl"/>
        </w:rPr>
        <w:t xml:space="preserve">: </w:t>
      </w:r>
    </w:p>
    <w:p w:rsidR="005173AC" w:rsidRPr="00F63638" w:rsidRDefault="005173AC" w:rsidP="00FE57F9">
      <w:pPr>
        <w:pStyle w:val="Pa7"/>
        <w:numPr>
          <w:ilvl w:val="0"/>
          <w:numId w:val="30"/>
        </w:numPr>
        <w:spacing w:before="100" w:beforeAutospacing="1" w:after="240" w:line="240" w:lineRule="auto"/>
        <w:jc w:val="both"/>
        <w:rPr>
          <w:rFonts w:ascii="Calibri" w:hAnsi="Calibri" w:cs="Calibri"/>
          <w:color w:val="000000"/>
          <w:sz w:val="22"/>
          <w:szCs w:val="22"/>
        </w:rPr>
      </w:pPr>
      <w:r w:rsidRPr="00F63638">
        <w:rPr>
          <w:rFonts w:ascii="Calibri" w:hAnsi="Calibri" w:cs="Calibri"/>
          <w:color w:val="000000"/>
          <w:sz w:val="22"/>
          <w:szCs w:val="22"/>
        </w:rPr>
        <w:t>Programa para la incorporación de RRHH</w:t>
      </w:r>
      <w:r w:rsidRPr="00F63638">
        <w:rPr>
          <w:rStyle w:val="Refdenotaalpie"/>
          <w:rFonts w:ascii="Calibri" w:hAnsi="Calibri"/>
          <w:color w:val="000000"/>
          <w:sz w:val="22"/>
          <w:szCs w:val="22"/>
        </w:rPr>
        <w:footnoteReference w:id="12"/>
      </w:r>
      <w:r w:rsidRPr="00F63638">
        <w:rPr>
          <w:rFonts w:ascii="Calibri" w:hAnsi="Calibri" w:cs="Calibri"/>
          <w:color w:val="000000"/>
          <w:sz w:val="22"/>
          <w:szCs w:val="22"/>
        </w:rPr>
        <w:t xml:space="preserve"> en el Sistema Nacional de Investigación</w:t>
      </w:r>
    </w:p>
    <w:p w:rsidR="005173AC" w:rsidRPr="00F63638" w:rsidRDefault="005173AC" w:rsidP="00FE57F9">
      <w:pPr>
        <w:pStyle w:val="Pa7"/>
        <w:numPr>
          <w:ilvl w:val="0"/>
          <w:numId w:val="30"/>
        </w:numPr>
        <w:spacing w:before="100" w:beforeAutospacing="1" w:after="240" w:line="240" w:lineRule="auto"/>
        <w:jc w:val="both"/>
        <w:rPr>
          <w:rFonts w:ascii="Calibri" w:hAnsi="Calibri" w:cs="Calibri"/>
          <w:color w:val="000000"/>
          <w:sz w:val="22"/>
          <w:szCs w:val="22"/>
        </w:rPr>
      </w:pPr>
      <w:r w:rsidRPr="00F63638">
        <w:rPr>
          <w:rFonts w:ascii="Calibri" w:hAnsi="Calibri" w:cs="Calibri"/>
          <w:color w:val="000000"/>
          <w:sz w:val="22"/>
          <w:szCs w:val="22"/>
        </w:rPr>
        <w:t>Programa de movilidad de investigadores.</w:t>
      </w:r>
    </w:p>
    <w:p w:rsidR="005173AC" w:rsidRPr="00453A5A" w:rsidRDefault="005173AC" w:rsidP="00FE57F9">
      <w:pPr>
        <w:pStyle w:val="Pa7"/>
        <w:numPr>
          <w:ilvl w:val="0"/>
          <w:numId w:val="30"/>
        </w:numPr>
        <w:spacing w:before="100" w:beforeAutospacing="1" w:after="240" w:line="240" w:lineRule="auto"/>
        <w:jc w:val="both"/>
        <w:rPr>
          <w:rFonts w:ascii="Calibri" w:hAnsi="Calibri" w:cs="Calibri"/>
          <w:sz w:val="22"/>
          <w:szCs w:val="22"/>
        </w:rPr>
      </w:pPr>
      <w:r w:rsidRPr="00F63638">
        <w:rPr>
          <w:rFonts w:ascii="Calibri" w:hAnsi="Calibri" w:cs="Calibri"/>
          <w:color w:val="000000"/>
          <w:sz w:val="22"/>
          <w:szCs w:val="22"/>
        </w:rPr>
        <w:t>Programa de formación</w:t>
      </w:r>
    </w:p>
    <w:p w:rsidR="005173AC" w:rsidRDefault="005173AC" w:rsidP="001571C9">
      <w:pPr>
        <w:spacing w:before="100" w:beforeAutospacing="1" w:after="240" w:line="360" w:lineRule="auto"/>
        <w:jc w:val="both"/>
        <w:rPr>
          <w:rFonts w:ascii="Verdana" w:hAnsi="Verdana"/>
          <w:color w:val="404040"/>
          <w:sz w:val="17"/>
          <w:szCs w:val="17"/>
          <w:lang w:val="es-ES"/>
        </w:rPr>
      </w:pPr>
      <w:r w:rsidRPr="006C5782">
        <w:rPr>
          <w:rFonts w:ascii="Calibri" w:hAnsi="Calibri" w:cs="Calibri"/>
          <w:sz w:val="22"/>
          <w:szCs w:val="22"/>
          <w:lang w:val="es-ES_tradnl"/>
        </w:rPr>
        <w:t>En el ámbito de</w:t>
      </w:r>
      <w:r>
        <w:rPr>
          <w:rFonts w:ascii="Calibri" w:hAnsi="Calibri" w:cs="Calibri"/>
          <w:sz w:val="22"/>
          <w:szCs w:val="22"/>
          <w:lang w:val="es-ES_tradnl"/>
        </w:rPr>
        <w:t xml:space="preserve">l Programa Marco de </w:t>
      </w:r>
      <w:r w:rsidRPr="006C5782">
        <w:rPr>
          <w:rFonts w:ascii="Calibri" w:hAnsi="Calibri" w:cs="Calibri"/>
          <w:sz w:val="22"/>
          <w:szCs w:val="22"/>
          <w:lang w:val="es-ES_tradnl"/>
        </w:rPr>
        <w:t xml:space="preserve"> la Unión Europea, destacamos  las Acciones Marie Curie</w:t>
      </w:r>
      <w:r>
        <w:rPr>
          <w:rFonts w:ascii="Calibri" w:hAnsi="Calibri" w:cs="Calibri"/>
          <w:sz w:val="22"/>
          <w:szCs w:val="22"/>
          <w:lang w:val="es-ES_tradnl"/>
        </w:rPr>
        <w:t xml:space="preserve"> </w:t>
      </w:r>
      <w:r w:rsidRPr="006C5782">
        <w:rPr>
          <w:rFonts w:ascii="Calibri" w:hAnsi="Calibri" w:cs="Calibri"/>
          <w:sz w:val="22"/>
          <w:szCs w:val="22"/>
          <w:lang w:val="es-ES_tradnl"/>
        </w:rPr>
        <w:t>(Programa P</w:t>
      </w:r>
      <w:r>
        <w:rPr>
          <w:rFonts w:ascii="Calibri" w:hAnsi="Calibri" w:cs="Calibri"/>
          <w:sz w:val="22"/>
          <w:szCs w:val="22"/>
          <w:lang w:val="es-ES_tradnl"/>
        </w:rPr>
        <w:t xml:space="preserve">ersonas) que </w:t>
      </w:r>
      <w:r w:rsidRPr="006C5782">
        <w:rPr>
          <w:rFonts w:ascii="Calibri" w:hAnsi="Calibri" w:cs="Calibri"/>
          <w:sz w:val="22"/>
          <w:szCs w:val="22"/>
          <w:lang w:val="es-ES_tradnl"/>
        </w:rPr>
        <w:t xml:space="preserve"> tienen como objetivo fortalecer, tanto cualitativa como cuantitativamente, el potencial humano en investigación dentro de Europa, tratando de crear un modelo atractivo de carrera investigadora, </w:t>
      </w:r>
      <w:r>
        <w:rPr>
          <w:rFonts w:ascii="Calibri" w:hAnsi="Calibri" w:cs="Calibri"/>
          <w:sz w:val="22"/>
          <w:szCs w:val="22"/>
          <w:lang w:val="es-ES_tradnl"/>
        </w:rPr>
        <w:t xml:space="preserve">favoreciendo que </w:t>
      </w:r>
      <w:r w:rsidRPr="006C5782">
        <w:rPr>
          <w:rFonts w:ascii="Calibri" w:hAnsi="Calibri" w:cs="Calibri"/>
          <w:sz w:val="22"/>
          <w:szCs w:val="22"/>
          <w:lang w:val="es-ES_tradnl"/>
        </w:rPr>
        <w:t xml:space="preserve"> los investigadores europeos permane</w:t>
      </w:r>
      <w:r>
        <w:rPr>
          <w:rFonts w:ascii="Calibri" w:hAnsi="Calibri" w:cs="Calibri"/>
          <w:sz w:val="22"/>
          <w:szCs w:val="22"/>
          <w:lang w:val="es-ES_tradnl"/>
        </w:rPr>
        <w:t xml:space="preserve">zcan </w:t>
      </w:r>
      <w:r w:rsidRPr="006C5782">
        <w:rPr>
          <w:rFonts w:ascii="Calibri" w:hAnsi="Calibri" w:cs="Calibri"/>
          <w:sz w:val="22"/>
          <w:szCs w:val="22"/>
          <w:lang w:val="es-ES_tradnl"/>
        </w:rPr>
        <w:t>en Europa y atrayendo a los mejores investigadores del resto del mundo</w:t>
      </w:r>
      <w:r>
        <w:rPr>
          <w:rFonts w:ascii="Calibri" w:hAnsi="Calibri" w:cs="Calibri"/>
          <w:sz w:val="22"/>
          <w:szCs w:val="22"/>
          <w:lang w:val="es-ES_tradnl"/>
        </w:rPr>
        <w:t>.</w:t>
      </w:r>
    </w:p>
    <w:p w:rsidR="005173AC" w:rsidRDefault="005173AC" w:rsidP="00FE57F9">
      <w:pPr>
        <w:spacing w:before="100" w:beforeAutospacing="1" w:after="240" w:line="360" w:lineRule="auto"/>
        <w:jc w:val="both"/>
        <w:rPr>
          <w:rFonts w:ascii="Calibri" w:hAnsi="Calibri" w:cs="Calibri"/>
          <w:sz w:val="22"/>
          <w:szCs w:val="22"/>
          <w:lang w:val="es-ES_tradnl"/>
        </w:rPr>
      </w:pPr>
      <w:r w:rsidRPr="008856DB">
        <w:rPr>
          <w:rFonts w:ascii="Calibri" w:hAnsi="Calibri" w:cs="Calibri"/>
          <w:sz w:val="22"/>
          <w:szCs w:val="22"/>
          <w:lang w:val="es-ES_tradnl"/>
        </w:rPr>
        <w:t xml:space="preserve">La Comisión Europea </w:t>
      </w:r>
      <w:r>
        <w:rPr>
          <w:rFonts w:ascii="Calibri" w:hAnsi="Calibri" w:cs="Calibri"/>
          <w:sz w:val="22"/>
          <w:szCs w:val="22"/>
          <w:lang w:val="es-ES_tradnl"/>
        </w:rPr>
        <w:t xml:space="preserve">define y aprueba </w:t>
      </w:r>
      <w:r w:rsidRPr="008856DB">
        <w:rPr>
          <w:rFonts w:ascii="Calibri" w:hAnsi="Calibri" w:cs="Calibri"/>
          <w:sz w:val="22"/>
          <w:szCs w:val="22"/>
          <w:lang w:val="es-ES_tradnl"/>
        </w:rPr>
        <w:t xml:space="preserve">el 11 de marzo de 2005 la Carta Europea del Investigador y </w:t>
      </w:r>
      <w:r>
        <w:rPr>
          <w:rFonts w:ascii="Calibri" w:hAnsi="Calibri" w:cs="Calibri"/>
          <w:sz w:val="22"/>
          <w:szCs w:val="22"/>
          <w:lang w:val="es-ES_tradnl"/>
        </w:rPr>
        <w:t xml:space="preserve">el </w:t>
      </w:r>
      <w:r w:rsidRPr="008856DB">
        <w:rPr>
          <w:rFonts w:ascii="Calibri" w:hAnsi="Calibri" w:cs="Calibri"/>
          <w:sz w:val="22"/>
          <w:szCs w:val="22"/>
          <w:lang w:val="es-ES_tradnl"/>
        </w:rPr>
        <w:t xml:space="preserve">Código de </w:t>
      </w:r>
      <w:r>
        <w:rPr>
          <w:rFonts w:ascii="Calibri" w:hAnsi="Calibri" w:cs="Calibri"/>
          <w:sz w:val="22"/>
          <w:szCs w:val="22"/>
          <w:lang w:val="es-ES_tradnl"/>
        </w:rPr>
        <w:t>C</w:t>
      </w:r>
      <w:r w:rsidRPr="008856DB">
        <w:rPr>
          <w:rFonts w:ascii="Calibri" w:hAnsi="Calibri" w:cs="Calibri"/>
          <w:sz w:val="22"/>
          <w:szCs w:val="22"/>
          <w:lang w:val="es-ES_tradnl"/>
        </w:rPr>
        <w:t>onducta para la contratación de investigadores.</w:t>
      </w:r>
      <w:r>
        <w:rPr>
          <w:rFonts w:ascii="Calibri" w:hAnsi="Calibri" w:cs="Calibri"/>
          <w:sz w:val="22"/>
          <w:szCs w:val="22"/>
          <w:lang w:val="es-ES_tradnl"/>
        </w:rPr>
        <w:t xml:space="preserve"> </w:t>
      </w:r>
      <w:r w:rsidRPr="008856DB">
        <w:rPr>
          <w:rFonts w:ascii="Calibri" w:hAnsi="Calibri" w:cs="Calibri"/>
          <w:sz w:val="22"/>
          <w:szCs w:val="22"/>
          <w:lang w:val="es-ES_tradnl"/>
        </w:rPr>
        <w:t xml:space="preserve">El objetivo es garantizar que la naturaleza de la relación entre los investigadores y los financiadores o empleadores propicie la generación, transferencia, distribución y difusión de conocimientos y avances tecnológicos, así como el desarrollo profesional de los investigadores. </w:t>
      </w:r>
    </w:p>
    <w:p w:rsidR="005173AC" w:rsidRDefault="005173AC" w:rsidP="004006FD">
      <w:pPr>
        <w:autoSpaceDE w:val="0"/>
        <w:autoSpaceDN w:val="0"/>
        <w:adjustRightInd w:val="0"/>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t xml:space="preserve">El ISCIII se unió al programa </w:t>
      </w:r>
      <w:r w:rsidRPr="00EE42D7">
        <w:rPr>
          <w:rFonts w:ascii="Calibri" w:hAnsi="Calibri" w:cs="Calibri"/>
          <w:sz w:val="22"/>
          <w:szCs w:val="22"/>
          <w:lang w:val="es-ES_tradnl"/>
        </w:rPr>
        <w:t>EURAXESS de la Comisión Europea en 2011 después de fi</w:t>
      </w:r>
      <w:r>
        <w:rPr>
          <w:rFonts w:ascii="Calibri" w:hAnsi="Calibri" w:cs="Calibri"/>
          <w:sz w:val="22"/>
          <w:szCs w:val="22"/>
          <w:lang w:val="es-ES_tradnl"/>
        </w:rPr>
        <w:t xml:space="preserve">rmar la adhesión a la Carta del </w:t>
      </w:r>
      <w:r w:rsidRPr="00EE42D7">
        <w:rPr>
          <w:rFonts w:ascii="Calibri" w:hAnsi="Calibri" w:cs="Calibri"/>
          <w:sz w:val="22"/>
          <w:szCs w:val="22"/>
          <w:lang w:val="es-ES_tradnl"/>
        </w:rPr>
        <w:t xml:space="preserve">Investigador Europeo y el Código de Conducta para la </w:t>
      </w:r>
      <w:r>
        <w:rPr>
          <w:rFonts w:ascii="Calibri" w:hAnsi="Calibri" w:cs="Calibri"/>
          <w:sz w:val="22"/>
          <w:szCs w:val="22"/>
          <w:lang w:val="es-ES_tradnl"/>
        </w:rPr>
        <w:t xml:space="preserve">Contratación, lo cual abre un proceso para la progresiva adaptación de nuestro subsistema a los criterios de calidad planteados en el Programa. </w:t>
      </w:r>
    </w:p>
    <w:p w:rsidR="005173AC" w:rsidRPr="00A52A38" w:rsidRDefault="005173AC" w:rsidP="00A52A38">
      <w:pPr>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t>En Marzo de este año,  la</w:t>
      </w:r>
      <w:r w:rsidRPr="00A52A38">
        <w:rPr>
          <w:rFonts w:ascii="Calibri" w:hAnsi="Calibri" w:cs="Calibri"/>
          <w:sz w:val="22"/>
          <w:szCs w:val="22"/>
          <w:lang w:val="es-ES_tradnl"/>
        </w:rPr>
        <w:t xml:space="preserve"> Comisión Europea ha concedido al Instituto de Salud Carlos III el logo de excelencia en recursos humanos en investigación, un galardón que avala el esfuerzo del ISCIII por adecuar sus políticas de contratación de investigadores a la Carta Europea del investigador y Código de Conducta y supone un valor añadido para todos aquellos profesionales que tengan interés en desarrollar su labor investigadora en el ISCIII.</w:t>
      </w:r>
    </w:p>
    <w:p w:rsidR="005173AC" w:rsidRPr="00EB185A" w:rsidRDefault="005173AC" w:rsidP="00FE57F9">
      <w:pPr>
        <w:spacing w:before="100" w:beforeAutospacing="1" w:after="225" w:line="302" w:lineRule="auto"/>
        <w:jc w:val="both"/>
        <w:rPr>
          <w:rFonts w:ascii="Calibri" w:hAnsi="Calibri" w:cs="Calibri"/>
          <w:b/>
          <w:sz w:val="22"/>
          <w:szCs w:val="22"/>
          <w:lang w:val="es-ES"/>
        </w:rPr>
      </w:pPr>
      <w:r w:rsidRPr="00EB185A">
        <w:rPr>
          <w:rFonts w:ascii="Calibri" w:hAnsi="Calibri" w:cs="Calibri"/>
          <w:b/>
          <w:sz w:val="22"/>
          <w:szCs w:val="22"/>
          <w:lang w:val="es-ES"/>
        </w:rPr>
        <w:lastRenderedPageBreak/>
        <w:t>B.4 Incentivación económica de la investigación</w:t>
      </w:r>
    </w:p>
    <w:p w:rsidR="005173AC" w:rsidRDefault="005173AC" w:rsidP="00911673">
      <w:pPr>
        <w:spacing w:before="100" w:beforeAutospacing="1" w:after="240" w:line="360" w:lineRule="auto"/>
        <w:ind w:firstLine="708"/>
        <w:jc w:val="both"/>
        <w:rPr>
          <w:rFonts w:ascii="Calibri" w:hAnsi="Calibri" w:cs="Calibri"/>
          <w:sz w:val="22"/>
          <w:szCs w:val="22"/>
          <w:lang w:val="es-ES_tradnl"/>
        </w:rPr>
      </w:pPr>
      <w:r>
        <w:rPr>
          <w:rFonts w:ascii="Calibri" w:hAnsi="Calibri" w:cs="Calibri"/>
          <w:sz w:val="22"/>
          <w:szCs w:val="22"/>
          <w:lang w:val="es-ES_tradnl"/>
        </w:rPr>
        <w:t>En el marco de las convocatorias públicas de ayudas a proyectos de investigación no</w:t>
      </w:r>
      <w:r w:rsidRPr="006C5782">
        <w:rPr>
          <w:rFonts w:ascii="Calibri" w:hAnsi="Calibri" w:cs="Calibri"/>
          <w:sz w:val="22"/>
          <w:szCs w:val="22"/>
          <w:lang w:val="es-ES_tradnl"/>
        </w:rPr>
        <w:t xml:space="preserve"> </w:t>
      </w:r>
      <w:r>
        <w:rPr>
          <w:rFonts w:ascii="Calibri" w:hAnsi="Calibri" w:cs="Calibri"/>
          <w:sz w:val="22"/>
          <w:szCs w:val="22"/>
          <w:lang w:val="es-ES_tradnl"/>
        </w:rPr>
        <w:t xml:space="preserve">se contemplan </w:t>
      </w:r>
      <w:r w:rsidRPr="006C5782">
        <w:rPr>
          <w:rFonts w:ascii="Calibri" w:hAnsi="Calibri" w:cs="Calibri"/>
          <w:sz w:val="22"/>
          <w:szCs w:val="22"/>
          <w:lang w:val="es-ES_tradnl"/>
        </w:rPr>
        <w:t xml:space="preserve"> incentivos </w:t>
      </w:r>
      <w:r>
        <w:rPr>
          <w:rFonts w:ascii="Calibri" w:hAnsi="Calibri" w:cs="Calibri"/>
          <w:sz w:val="22"/>
          <w:szCs w:val="22"/>
          <w:lang w:val="es-ES_tradnl"/>
        </w:rPr>
        <w:t xml:space="preserve">económicos </w:t>
      </w:r>
      <w:r w:rsidRPr="006C5782">
        <w:rPr>
          <w:rFonts w:ascii="Calibri" w:hAnsi="Calibri" w:cs="Calibri"/>
          <w:sz w:val="22"/>
          <w:szCs w:val="22"/>
          <w:lang w:val="es-ES_tradnl"/>
        </w:rPr>
        <w:t xml:space="preserve"> </w:t>
      </w:r>
      <w:r w:rsidRPr="00B206C0">
        <w:rPr>
          <w:rFonts w:ascii="Calibri" w:hAnsi="Calibri" w:cs="Calibri"/>
          <w:b/>
          <w:sz w:val="22"/>
          <w:szCs w:val="22"/>
          <w:lang w:val="es-ES_tradnl"/>
        </w:rPr>
        <w:t>que redunden en el propio investigador</w:t>
      </w:r>
      <w:r>
        <w:rPr>
          <w:rFonts w:ascii="Calibri" w:hAnsi="Calibri" w:cs="Calibri"/>
          <w:sz w:val="22"/>
          <w:szCs w:val="22"/>
          <w:lang w:val="es-ES_tradnl"/>
        </w:rPr>
        <w:t>.</w:t>
      </w:r>
      <w:r w:rsidRPr="006C5782">
        <w:rPr>
          <w:rFonts w:ascii="Calibri" w:hAnsi="Calibri" w:cs="Calibri"/>
          <w:sz w:val="22"/>
          <w:szCs w:val="22"/>
          <w:lang w:val="es-ES_tradnl"/>
        </w:rPr>
        <w:t xml:space="preserve"> </w:t>
      </w:r>
      <w:r>
        <w:rPr>
          <w:rFonts w:ascii="Calibri" w:hAnsi="Calibri" w:cs="Calibri"/>
          <w:sz w:val="22"/>
          <w:szCs w:val="22"/>
          <w:lang w:val="es-ES_tradnl"/>
        </w:rPr>
        <w:t xml:space="preserve">Si en cambio, se contemplan líneas presupuestarias destinadas a </w:t>
      </w:r>
      <w:r w:rsidRPr="006C5782">
        <w:rPr>
          <w:rFonts w:ascii="Calibri" w:hAnsi="Calibri" w:cs="Calibri"/>
          <w:sz w:val="22"/>
          <w:szCs w:val="22"/>
          <w:lang w:val="es-ES_tradnl"/>
        </w:rPr>
        <w:t xml:space="preserve">la mejora del equipamiento  o </w:t>
      </w:r>
      <w:r>
        <w:rPr>
          <w:rFonts w:ascii="Calibri" w:hAnsi="Calibri" w:cs="Calibri"/>
          <w:sz w:val="22"/>
          <w:szCs w:val="22"/>
          <w:lang w:val="es-ES_tradnl"/>
        </w:rPr>
        <w:t>para la contratación de</w:t>
      </w:r>
      <w:r w:rsidRPr="006C5782">
        <w:rPr>
          <w:rFonts w:ascii="Calibri" w:hAnsi="Calibri" w:cs="Calibri"/>
          <w:sz w:val="22"/>
          <w:szCs w:val="22"/>
          <w:lang w:val="es-ES_tradnl"/>
        </w:rPr>
        <w:t xml:space="preserve"> </w:t>
      </w:r>
      <w:r w:rsidRPr="00EB185A">
        <w:rPr>
          <w:rFonts w:ascii="Calibri" w:hAnsi="Calibri" w:cs="Calibri"/>
          <w:sz w:val="22"/>
          <w:szCs w:val="22"/>
          <w:lang w:val="es-ES_tradnl"/>
        </w:rPr>
        <w:t>contratación de personal técnico necesario para la realización del proyecto</w:t>
      </w:r>
      <w:r w:rsidR="002C5C92">
        <w:rPr>
          <w:rFonts w:ascii="Calibri" w:hAnsi="Calibri" w:cs="Calibri"/>
          <w:sz w:val="22"/>
          <w:szCs w:val="22"/>
          <w:lang w:val="es-ES_tradnl"/>
        </w:rPr>
        <w:t>.</w:t>
      </w:r>
      <w:r w:rsidRPr="006C5782">
        <w:rPr>
          <w:rFonts w:ascii="Calibri" w:hAnsi="Calibri" w:cs="Calibri"/>
          <w:sz w:val="22"/>
          <w:szCs w:val="22"/>
          <w:lang w:val="es-ES_tradnl"/>
        </w:rPr>
        <w:t xml:space="preserve">  </w:t>
      </w:r>
    </w:p>
    <w:p w:rsidR="005173AC" w:rsidRPr="006B4EA0" w:rsidRDefault="005173AC" w:rsidP="001659C7">
      <w:pPr>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t>A</w:t>
      </w:r>
      <w:r w:rsidRPr="006B4EA0">
        <w:rPr>
          <w:rFonts w:ascii="Calibri" w:hAnsi="Calibri" w:cs="Calibri"/>
          <w:sz w:val="22"/>
          <w:szCs w:val="22"/>
          <w:lang w:val="es-ES_tradnl"/>
        </w:rPr>
        <w:t xml:space="preserve">quellos investigadores que patentan un descubrimientos reciben un % según ley cuando dicha patente es vendida.  </w:t>
      </w:r>
    </w:p>
    <w:p w:rsidR="005173AC" w:rsidRDefault="005173AC" w:rsidP="001571C9">
      <w:pPr>
        <w:spacing w:before="100" w:beforeAutospacing="1" w:after="240" w:line="360" w:lineRule="auto"/>
        <w:jc w:val="both"/>
        <w:rPr>
          <w:rFonts w:ascii="Calibri" w:hAnsi="Calibri" w:cs="Calibri"/>
          <w:sz w:val="22"/>
          <w:szCs w:val="22"/>
          <w:lang w:val="es-ES_tradnl"/>
        </w:rPr>
      </w:pPr>
      <w:r>
        <w:rPr>
          <w:rFonts w:ascii="Calibri" w:hAnsi="Calibri" w:cs="Calibri"/>
          <w:sz w:val="22"/>
          <w:szCs w:val="22"/>
          <w:lang w:val="es-ES_tradnl"/>
        </w:rPr>
        <w:t xml:space="preserve">Los Organismos Públicos de Investigación, con carácter anual </w:t>
      </w:r>
      <w:r w:rsidRPr="006C5782">
        <w:rPr>
          <w:rFonts w:ascii="Calibri" w:hAnsi="Calibri" w:cs="Calibri"/>
          <w:sz w:val="22"/>
          <w:szCs w:val="22"/>
          <w:lang w:val="es-ES_tradnl"/>
        </w:rPr>
        <w:t>conceden premios</w:t>
      </w:r>
      <w:r>
        <w:rPr>
          <w:rFonts w:ascii="Calibri" w:hAnsi="Calibri" w:cs="Calibri"/>
          <w:sz w:val="22"/>
          <w:szCs w:val="22"/>
          <w:lang w:val="es-ES_tradnl"/>
        </w:rPr>
        <w:t xml:space="preserve"> (no monetarios) a</w:t>
      </w:r>
      <w:r w:rsidRPr="006C5782">
        <w:rPr>
          <w:rFonts w:ascii="Calibri" w:hAnsi="Calibri" w:cs="Calibri"/>
          <w:sz w:val="22"/>
          <w:szCs w:val="22"/>
          <w:lang w:val="es-ES_tradnl"/>
        </w:rPr>
        <w:t xml:space="preserve"> la mejor tesis doctoral y a </w:t>
      </w:r>
      <w:r>
        <w:rPr>
          <w:rFonts w:ascii="Calibri" w:hAnsi="Calibri" w:cs="Calibri"/>
          <w:sz w:val="22"/>
          <w:szCs w:val="22"/>
          <w:lang w:val="es-ES_tradnl"/>
        </w:rPr>
        <w:t>la mejor publicación científica</w:t>
      </w:r>
      <w:r w:rsidRPr="006C5782">
        <w:rPr>
          <w:rFonts w:ascii="Calibri" w:hAnsi="Calibri" w:cs="Calibri"/>
          <w:sz w:val="22"/>
          <w:szCs w:val="22"/>
          <w:lang w:val="es-ES_tradnl"/>
        </w:rPr>
        <w:t xml:space="preserve">, </w:t>
      </w:r>
      <w:r>
        <w:rPr>
          <w:rFonts w:ascii="Calibri" w:hAnsi="Calibri" w:cs="Calibri"/>
          <w:sz w:val="22"/>
          <w:szCs w:val="22"/>
          <w:lang w:val="es-ES_tradnl"/>
        </w:rPr>
        <w:t xml:space="preserve">lo que supone un </w:t>
      </w:r>
      <w:r w:rsidRPr="006C5782">
        <w:rPr>
          <w:rFonts w:ascii="Calibri" w:hAnsi="Calibri" w:cs="Calibri"/>
          <w:sz w:val="22"/>
          <w:szCs w:val="22"/>
          <w:lang w:val="es-ES_tradnl"/>
        </w:rPr>
        <w:t xml:space="preserve"> reconocimiento público</w:t>
      </w:r>
      <w:r>
        <w:rPr>
          <w:rFonts w:ascii="Calibri" w:hAnsi="Calibri" w:cs="Calibri"/>
          <w:sz w:val="22"/>
          <w:szCs w:val="22"/>
          <w:lang w:val="es-ES_tradnl"/>
        </w:rPr>
        <w:t xml:space="preserve"> incentivador.</w:t>
      </w:r>
    </w:p>
    <w:p w:rsidR="005173AC" w:rsidRDefault="005173AC" w:rsidP="001571C9">
      <w:pPr>
        <w:spacing w:before="100" w:beforeAutospacing="1" w:after="240" w:line="360" w:lineRule="auto"/>
        <w:jc w:val="both"/>
        <w:rPr>
          <w:rFonts w:ascii="Calibri" w:hAnsi="Calibri" w:cs="Calibri"/>
          <w:sz w:val="22"/>
          <w:szCs w:val="22"/>
          <w:lang w:val="es-ES_tradnl"/>
        </w:rPr>
      </w:pPr>
      <w:r w:rsidRPr="006B4EA0">
        <w:rPr>
          <w:rFonts w:ascii="Calibri" w:hAnsi="Calibri" w:cs="Calibri"/>
          <w:sz w:val="22"/>
          <w:szCs w:val="22"/>
          <w:lang w:val="es-ES_tradnl"/>
        </w:rPr>
        <w:t xml:space="preserve">Existen entidades privadas o fundaciones (asociadas a empresas </w:t>
      </w:r>
      <w:r>
        <w:rPr>
          <w:rFonts w:ascii="Calibri" w:hAnsi="Calibri" w:cs="Calibri"/>
          <w:sz w:val="22"/>
          <w:szCs w:val="22"/>
          <w:lang w:val="es-ES_tradnl"/>
        </w:rPr>
        <w:t>farmacéuticas o instituciones bancarias)</w:t>
      </w:r>
      <w:r w:rsidRPr="006B4EA0">
        <w:rPr>
          <w:rFonts w:ascii="Calibri" w:hAnsi="Calibri" w:cs="Calibri"/>
          <w:sz w:val="22"/>
          <w:szCs w:val="22"/>
          <w:lang w:val="es-ES_tradnl"/>
        </w:rPr>
        <w:t xml:space="preserve"> que otorgan premios a investigadores </w:t>
      </w:r>
      <w:r>
        <w:rPr>
          <w:rFonts w:ascii="Calibri" w:hAnsi="Calibri" w:cs="Calibri"/>
          <w:sz w:val="22"/>
          <w:szCs w:val="22"/>
          <w:lang w:val="es-ES_tradnl"/>
        </w:rPr>
        <w:t xml:space="preserve">por sus trabajo en el campo de la biomedicina </w:t>
      </w:r>
    </w:p>
    <w:p w:rsidR="005173AC" w:rsidRDefault="005173AC" w:rsidP="001571C9">
      <w:pPr>
        <w:spacing w:before="100" w:beforeAutospacing="1" w:after="240" w:line="360" w:lineRule="auto"/>
        <w:jc w:val="both"/>
        <w:rPr>
          <w:rFonts w:ascii="Calibri" w:hAnsi="Calibri" w:cs="Calibri"/>
          <w:b/>
          <w:szCs w:val="24"/>
          <w:lang w:val="es-ES"/>
        </w:rPr>
      </w:pPr>
      <w:r w:rsidRPr="00F747C7">
        <w:rPr>
          <w:rFonts w:ascii="Calibri" w:hAnsi="Calibri" w:cs="Calibri"/>
          <w:b/>
          <w:szCs w:val="24"/>
          <w:lang w:val="es-ES"/>
        </w:rPr>
        <w:t>C</w:t>
      </w:r>
      <w:r>
        <w:rPr>
          <w:rFonts w:ascii="Calibri" w:hAnsi="Calibri" w:cs="Calibri"/>
          <w:b/>
          <w:szCs w:val="24"/>
          <w:lang w:val="es-ES"/>
        </w:rPr>
        <w:t xml:space="preserve">. </w:t>
      </w:r>
      <w:r w:rsidRPr="00F747C7">
        <w:rPr>
          <w:rFonts w:ascii="Calibri" w:hAnsi="Calibri" w:cs="Calibri"/>
          <w:b/>
          <w:szCs w:val="24"/>
          <w:lang w:val="es-ES"/>
        </w:rPr>
        <w:t xml:space="preserve"> Evaluación y Sistemas de Información</w:t>
      </w:r>
    </w:p>
    <w:p w:rsidR="005173AC" w:rsidRDefault="005173AC" w:rsidP="00911673">
      <w:pPr>
        <w:spacing w:before="100" w:beforeAutospacing="1" w:after="240" w:line="360" w:lineRule="auto"/>
        <w:ind w:firstLine="360"/>
        <w:jc w:val="both"/>
        <w:rPr>
          <w:rFonts w:ascii="Calibri" w:hAnsi="Calibri" w:cs="Calibri"/>
          <w:sz w:val="22"/>
          <w:szCs w:val="22"/>
          <w:lang w:val="es-ES_tradnl"/>
        </w:rPr>
      </w:pPr>
      <w:r w:rsidRPr="007648CE">
        <w:rPr>
          <w:rFonts w:ascii="Calibri" w:hAnsi="Calibri" w:cs="Calibri"/>
          <w:sz w:val="22"/>
          <w:szCs w:val="22"/>
          <w:lang w:val="es-ES_tradnl"/>
        </w:rPr>
        <w:t xml:space="preserve">Existen tres Informes donde con </w:t>
      </w:r>
      <w:r w:rsidRPr="00D177BA">
        <w:rPr>
          <w:rFonts w:ascii="Calibri" w:hAnsi="Calibri" w:cs="Calibri"/>
          <w:b/>
          <w:sz w:val="22"/>
          <w:szCs w:val="22"/>
          <w:lang w:val="es-ES_tradnl"/>
        </w:rPr>
        <w:t>carácter anual</w:t>
      </w:r>
      <w:r w:rsidRPr="007648CE">
        <w:rPr>
          <w:rFonts w:ascii="Calibri" w:hAnsi="Calibri" w:cs="Calibri"/>
          <w:sz w:val="22"/>
          <w:szCs w:val="22"/>
          <w:lang w:val="es-ES_tradnl"/>
        </w:rPr>
        <w:t xml:space="preserve"> se analizan las actividades y los recursos empleados en el desarrollo del Plan Estatal de Investigación Científica y Técnica y de Innovación 2013-2016</w:t>
      </w:r>
      <w:r>
        <w:rPr>
          <w:rFonts w:ascii="Calibri" w:hAnsi="Calibri" w:cs="Calibri"/>
          <w:sz w:val="22"/>
          <w:szCs w:val="22"/>
          <w:lang w:val="es-ES_tradnl"/>
        </w:rPr>
        <w:t xml:space="preserve">: </w:t>
      </w:r>
    </w:p>
    <w:p w:rsidR="005173AC" w:rsidRDefault="005173AC" w:rsidP="00896084">
      <w:pPr>
        <w:numPr>
          <w:ilvl w:val="0"/>
          <w:numId w:val="5"/>
        </w:numPr>
        <w:spacing w:before="100" w:beforeAutospacing="1" w:after="225" w:line="302" w:lineRule="auto"/>
        <w:jc w:val="both"/>
        <w:rPr>
          <w:rFonts w:ascii="Calibri" w:hAnsi="Calibri" w:cs="Calibri"/>
          <w:sz w:val="22"/>
          <w:szCs w:val="22"/>
          <w:lang w:val="es-ES_tradnl"/>
        </w:rPr>
      </w:pPr>
      <w:r w:rsidRPr="00D177BA">
        <w:rPr>
          <w:rFonts w:ascii="Calibri" w:hAnsi="Calibri" w:cs="Calibri"/>
          <w:b/>
          <w:sz w:val="22"/>
          <w:szCs w:val="22"/>
          <w:lang w:val="es-ES_tradnl"/>
        </w:rPr>
        <w:t>Informes SISE</w:t>
      </w:r>
      <w:r w:rsidRPr="00D177BA">
        <w:rPr>
          <w:rFonts w:ascii="Calibri" w:hAnsi="Calibri" w:cs="Calibri"/>
          <w:sz w:val="22"/>
          <w:szCs w:val="22"/>
          <w:lang w:val="es-ES_tradnl"/>
        </w:rPr>
        <w:t xml:space="preserve"> (Sistema Integral de Seguimiento y Evaluación) elaborado por FECYT.  La finalidad de estos informes es analizar la ejecución del Plan Nacional a través del estudio de los resultados de las convocatorias públicas, de modo que puedan implementarse los cambios que se consideren necesarios</w:t>
      </w:r>
      <w:r w:rsidRPr="00D177BA">
        <w:rPr>
          <w:rFonts w:ascii="Georgia" w:hAnsi="Georgia"/>
          <w:color w:val="000000"/>
          <w:sz w:val="20"/>
          <w:lang w:val="es-ES" w:eastAsia="es-ES"/>
        </w:rPr>
        <w:t>.</w:t>
      </w:r>
      <w:r>
        <w:rPr>
          <w:rFonts w:ascii="Georgia" w:hAnsi="Georgia"/>
          <w:color w:val="000000"/>
          <w:sz w:val="20"/>
          <w:lang w:val="es-ES" w:eastAsia="es-ES"/>
        </w:rPr>
        <w:t xml:space="preserve"> </w:t>
      </w:r>
      <w:r w:rsidRPr="00D177BA">
        <w:rPr>
          <w:rFonts w:ascii="Calibri" w:hAnsi="Calibri" w:cs="Calibri"/>
          <w:sz w:val="22"/>
          <w:szCs w:val="22"/>
          <w:lang w:val="es-ES_tradnl"/>
        </w:rPr>
        <w:t>Último informe 2010</w:t>
      </w:r>
      <w:r>
        <w:rPr>
          <w:rFonts w:ascii="Calibri" w:hAnsi="Calibri" w:cs="Calibri"/>
          <w:sz w:val="22"/>
          <w:szCs w:val="22"/>
          <w:lang w:val="es-ES_tradnl"/>
        </w:rPr>
        <w:t>.</w:t>
      </w:r>
    </w:p>
    <w:p w:rsidR="005173AC" w:rsidRPr="00D177BA" w:rsidRDefault="005173AC" w:rsidP="00896084">
      <w:pPr>
        <w:numPr>
          <w:ilvl w:val="0"/>
          <w:numId w:val="5"/>
        </w:numPr>
        <w:spacing w:before="100" w:beforeAutospacing="1" w:after="225" w:line="302" w:lineRule="auto"/>
        <w:jc w:val="both"/>
        <w:rPr>
          <w:rFonts w:ascii="Calibri" w:hAnsi="Calibri" w:cs="Calibri"/>
          <w:sz w:val="22"/>
          <w:szCs w:val="22"/>
          <w:lang w:val="es-ES_tradnl"/>
        </w:rPr>
      </w:pPr>
      <w:r w:rsidRPr="00D177BA">
        <w:rPr>
          <w:rFonts w:ascii="Calibri" w:hAnsi="Calibri" w:cs="Calibri"/>
          <w:b/>
          <w:sz w:val="22"/>
          <w:szCs w:val="22"/>
          <w:lang w:val="es-ES"/>
        </w:rPr>
        <w:t>Memorias Anuales de Actividad en  I+D+i,</w:t>
      </w:r>
      <w:r>
        <w:rPr>
          <w:rFonts w:ascii="Calibri" w:hAnsi="Calibri" w:cs="Calibri"/>
          <w:sz w:val="22"/>
          <w:szCs w:val="22"/>
          <w:lang w:val="es-ES"/>
        </w:rPr>
        <w:t xml:space="preserve">  también editado por la </w:t>
      </w:r>
      <w:r w:rsidRPr="00B206C0">
        <w:rPr>
          <w:rFonts w:ascii="Calibri" w:hAnsi="Calibri" w:cs="Calibri"/>
          <w:sz w:val="22"/>
          <w:szCs w:val="22"/>
          <w:lang w:val="es-ES"/>
        </w:rPr>
        <w:t>FECYT</w:t>
      </w:r>
      <w:r>
        <w:rPr>
          <w:rFonts w:ascii="Calibri" w:hAnsi="Calibri" w:cs="Calibri"/>
          <w:sz w:val="22"/>
          <w:szCs w:val="22"/>
          <w:lang w:val="es-ES"/>
        </w:rPr>
        <w:t>; e</w:t>
      </w:r>
      <w:r w:rsidRPr="00D177BA">
        <w:rPr>
          <w:rFonts w:ascii="Calibri" w:hAnsi="Calibri" w:cs="Calibri"/>
          <w:sz w:val="22"/>
          <w:szCs w:val="22"/>
          <w:lang w:val="es-ES_tradnl"/>
        </w:rPr>
        <w:t>n ellas se ofrece, de forma ordenada y articulada, una visión conjunta de las actividades de I+D+i financiadas por las diferentes unidades gestoras de la Administración General del Estado (AGE) y de las Comunidades Autónomas (CCAA).</w:t>
      </w:r>
      <w:r>
        <w:rPr>
          <w:rFonts w:ascii="Calibri" w:hAnsi="Calibri" w:cs="Calibri"/>
          <w:sz w:val="22"/>
          <w:szCs w:val="22"/>
          <w:lang w:val="es-ES_tradnl"/>
        </w:rPr>
        <w:t xml:space="preserve"> </w:t>
      </w:r>
      <w:r w:rsidR="002C5C92">
        <w:rPr>
          <w:rFonts w:ascii="Calibri" w:hAnsi="Calibri" w:cs="Calibri"/>
          <w:sz w:val="22"/>
          <w:szCs w:val="22"/>
          <w:lang w:val="es-ES_tradnl"/>
        </w:rPr>
        <w:t>Última</w:t>
      </w:r>
      <w:r>
        <w:rPr>
          <w:rFonts w:ascii="Calibri" w:hAnsi="Calibri" w:cs="Calibri"/>
          <w:sz w:val="22"/>
          <w:szCs w:val="22"/>
          <w:lang w:val="es-ES_tradnl"/>
        </w:rPr>
        <w:t xml:space="preserve"> Memoria 2011.</w:t>
      </w:r>
    </w:p>
    <w:p w:rsidR="005173AC" w:rsidRDefault="005173AC" w:rsidP="00896084">
      <w:pPr>
        <w:numPr>
          <w:ilvl w:val="0"/>
          <w:numId w:val="5"/>
        </w:numPr>
        <w:autoSpaceDE w:val="0"/>
        <w:autoSpaceDN w:val="0"/>
        <w:adjustRightInd w:val="0"/>
        <w:spacing w:before="100" w:beforeAutospacing="1" w:after="240" w:line="360" w:lineRule="auto"/>
        <w:jc w:val="both"/>
        <w:rPr>
          <w:rFonts w:ascii="Calibri" w:hAnsi="Calibri" w:cs="Calibri"/>
          <w:sz w:val="22"/>
          <w:szCs w:val="22"/>
          <w:lang w:val="es-ES"/>
        </w:rPr>
      </w:pPr>
      <w:r w:rsidRPr="00D177BA">
        <w:rPr>
          <w:rFonts w:ascii="Calibri" w:hAnsi="Calibri" w:cs="Calibri"/>
          <w:b/>
          <w:sz w:val="22"/>
          <w:szCs w:val="22"/>
          <w:lang w:val="es-ES"/>
        </w:rPr>
        <w:t>El Informe COTEC</w:t>
      </w:r>
      <w:r>
        <w:rPr>
          <w:rStyle w:val="Refdenotaalpie"/>
          <w:rFonts w:ascii="Calibri" w:hAnsi="Calibri"/>
          <w:sz w:val="22"/>
          <w:szCs w:val="22"/>
          <w:lang w:val="es-ES"/>
        </w:rPr>
        <w:footnoteReference w:id="13"/>
      </w:r>
      <w:r w:rsidRPr="00B206C0">
        <w:rPr>
          <w:rFonts w:ascii="Calibri" w:hAnsi="Calibri" w:cs="Calibri"/>
          <w:sz w:val="22"/>
          <w:szCs w:val="22"/>
          <w:lang w:val="es-ES"/>
        </w:rPr>
        <w:t xml:space="preserve"> </w:t>
      </w:r>
      <w:r>
        <w:rPr>
          <w:rFonts w:ascii="Calibri" w:hAnsi="Calibri" w:cs="Calibri"/>
          <w:sz w:val="22"/>
          <w:szCs w:val="22"/>
          <w:lang w:val="es-ES"/>
        </w:rPr>
        <w:t>: sobre tecnología e innovación, desde 1996, tienen como objetivo aportar una recopilación de indicadores sobre la situación de España y su posicionamiento respecto a los países del entorno.</w:t>
      </w:r>
      <w:r w:rsidRPr="00B206C0">
        <w:rPr>
          <w:rFonts w:ascii="Calibri" w:hAnsi="Calibri" w:cs="Calibri"/>
          <w:sz w:val="22"/>
          <w:szCs w:val="22"/>
          <w:lang w:val="es-ES"/>
        </w:rPr>
        <w:t xml:space="preserve"> </w:t>
      </w:r>
    </w:p>
    <w:p w:rsidR="005173AC" w:rsidRDefault="00A24779" w:rsidP="00D177BA">
      <w:pPr>
        <w:spacing w:before="100" w:beforeAutospacing="1" w:after="240" w:line="360" w:lineRule="auto"/>
        <w:jc w:val="both"/>
        <w:rPr>
          <w:rFonts w:ascii="Calibri" w:hAnsi="Calibri" w:cs="Calibri"/>
          <w:sz w:val="20"/>
          <w:lang w:val="es-ES_tradnl"/>
        </w:rPr>
      </w:pPr>
      <w:r>
        <w:rPr>
          <w:noProof/>
          <w:lang w:val="es-CR" w:eastAsia="es-CR"/>
        </w:rPr>
        <w:lastRenderedPageBreak/>
        <mc:AlternateContent>
          <mc:Choice Requires="wps">
            <w:drawing>
              <wp:anchor distT="0" distB="0" distL="114300" distR="114300" simplePos="0" relativeHeight="251711488" behindDoc="0" locked="0" layoutInCell="1" allowOverlap="1">
                <wp:simplePos x="0" y="0"/>
                <wp:positionH relativeFrom="column">
                  <wp:posOffset>2444115</wp:posOffset>
                </wp:positionH>
                <wp:positionV relativeFrom="paragraph">
                  <wp:posOffset>567055</wp:posOffset>
                </wp:positionV>
                <wp:extent cx="2867025" cy="809625"/>
                <wp:effectExtent l="5715" t="5080" r="13335" b="13970"/>
                <wp:wrapSquare wrapText="bothSides"/>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09625"/>
                        </a:xfrm>
                        <a:prstGeom prst="roundRect">
                          <a:avLst>
                            <a:gd name="adj" fmla="val 16667"/>
                          </a:avLst>
                        </a:prstGeom>
                        <a:solidFill>
                          <a:srgbClr val="B8CCE4"/>
                        </a:solidFill>
                        <a:ln w="9525">
                          <a:solidFill>
                            <a:srgbClr val="000000"/>
                          </a:solidFill>
                          <a:round/>
                          <a:headEnd/>
                          <a:tailEnd/>
                        </a:ln>
                      </wps:spPr>
                      <wps:txbx>
                        <w:txbxContent>
                          <w:p w:rsidR="00C37CCC" w:rsidRPr="00156823" w:rsidRDefault="00C37CCC" w:rsidP="002C5C92">
                            <w:pPr>
                              <w:spacing w:after="100" w:afterAutospacing="1" w:line="360" w:lineRule="auto"/>
                              <w:jc w:val="left"/>
                              <w:rPr>
                                <w:lang w:val="es-ES"/>
                              </w:rPr>
                            </w:pPr>
                            <w:r w:rsidRPr="00156823">
                              <w:rPr>
                                <w:rFonts w:ascii="Calibri" w:hAnsi="Calibri" w:cs="Calibri"/>
                                <w:sz w:val="22"/>
                                <w:szCs w:val="22"/>
                                <w:lang w:val="es-ES"/>
                              </w:rPr>
                              <w:t>En los dos primeros Informe</w:t>
                            </w:r>
                            <w:r>
                              <w:rPr>
                                <w:rFonts w:ascii="Calibri" w:hAnsi="Calibri" w:cs="Calibri"/>
                                <w:sz w:val="22"/>
                                <w:szCs w:val="22"/>
                                <w:lang w:val="es-ES"/>
                              </w:rPr>
                              <w:t>s</w:t>
                            </w:r>
                            <w:r w:rsidRPr="00156823">
                              <w:rPr>
                                <w:rFonts w:ascii="Calibri" w:hAnsi="Calibri" w:cs="Calibri"/>
                                <w:sz w:val="22"/>
                                <w:szCs w:val="22"/>
                                <w:lang w:val="es-ES"/>
                              </w:rPr>
                              <w:t>,  existe un capitulo exclusivo dedicado a la Acción Estratégica en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89" style="position:absolute;left:0;text-align:left;margin-left:192.45pt;margin-top:44.65pt;width:225.7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" fillcolor="#b8cce4">
                <v:textbox>
                  <w:txbxContent>
                    <w:p w:rsidR="00C37CCC" w:rsidRPr="00156823" w:rsidRDefault="00C37CCC" w:rsidP="002C5C92">
                      <w:pPr>
                        <w:spacing w:after="100" w:afterAutospacing="1" w:line="360" w:lineRule="auto"/>
                        <w:jc w:val="left"/>
                        <w:rPr>
                          <w:lang w:val="es-ES"/>
                        </w:rPr>
                      </w:pPr>
                      <w:r w:rsidRPr="00156823">
                        <w:rPr>
                          <w:rFonts w:ascii="Calibri" w:hAnsi="Calibri" w:cs="Calibri"/>
                          <w:sz w:val="22"/>
                          <w:szCs w:val="22"/>
                          <w:lang w:val="es-ES"/>
                        </w:rPr>
                        <w:t>En los dos primeros Informe</w:t>
                      </w:r>
                      <w:r>
                        <w:rPr>
                          <w:rFonts w:ascii="Calibri" w:hAnsi="Calibri" w:cs="Calibri"/>
                          <w:sz w:val="22"/>
                          <w:szCs w:val="22"/>
                          <w:lang w:val="es-ES"/>
                        </w:rPr>
                        <w:t>s</w:t>
                      </w:r>
                      <w:r w:rsidRPr="00156823">
                        <w:rPr>
                          <w:rFonts w:ascii="Calibri" w:hAnsi="Calibri" w:cs="Calibri"/>
                          <w:sz w:val="22"/>
                          <w:szCs w:val="22"/>
                          <w:lang w:val="es-ES"/>
                        </w:rPr>
                        <w:t>,  existe un capitulo exclusivo dedicado a la Acción Estratégica en Salud</w:t>
                      </w:r>
                    </w:p>
                  </w:txbxContent>
                </v:textbox>
                <w10:wrap type="square"/>
              </v:roundrect>
            </w:pict>
          </mc:Fallback>
        </mc:AlternateContent>
      </w:r>
      <w:r w:rsidR="005173AC" w:rsidRPr="00B206C0">
        <w:rPr>
          <w:rFonts w:ascii="Calibri" w:hAnsi="Calibri" w:cs="Calibri"/>
          <w:sz w:val="22"/>
          <w:szCs w:val="22"/>
          <w:lang w:val="es-ES"/>
        </w:rPr>
        <w:t>Todos hacen uso de datos de</w:t>
      </w:r>
      <w:r w:rsidR="005173AC">
        <w:rPr>
          <w:rFonts w:ascii="Calibri" w:hAnsi="Calibri" w:cs="Calibri"/>
          <w:sz w:val="22"/>
          <w:szCs w:val="22"/>
          <w:lang w:val="es-ES"/>
        </w:rPr>
        <w:t>l</w:t>
      </w:r>
      <w:r w:rsidR="005173AC" w:rsidRPr="00B206C0">
        <w:rPr>
          <w:rFonts w:ascii="Calibri" w:hAnsi="Calibri" w:cs="Calibri"/>
          <w:sz w:val="22"/>
          <w:szCs w:val="22"/>
          <w:lang w:val="es-ES"/>
        </w:rPr>
        <w:t xml:space="preserve"> Instituto Nacional de Estadística como una fuente primaria de información</w:t>
      </w:r>
      <w:r w:rsidR="005173AC">
        <w:rPr>
          <w:rFonts w:ascii="Calibri" w:hAnsi="Calibri" w:cs="Calibri"/>
          <w:sz w:val="22"/>
          <w:szCs w:val="22"/>
          <w:lang w:val="es-ES"/>
        </w:rPr>
        <w:t>.</w:t>
      </w:r>
      <w:r w:rsidR="005173AC" w:rsidRPr="00B206C0">
        <w:rPr>
          <w:rFonts w:ascii="Calibri" w:hAnsi="Calibri" w:cs="Calibri"/>
          <w:sz w:val="22"/>
          <w:szCs w:val="22"/>
          <w:lang w:val="es-ES"/>
        </w:rPr>
        <w:t xml:space="preserve"> </w:t>
      </w:r>
      <w:r w:rsidR="005173AC" w:rsidRPr="00FA10D4">
        <w:rPr>
          <w:rFonts w:ascii="Calibri" w:hAnsi="Calibri" w:cs="Calibri"/>
          <w:sz w:val="22"/>
          <w:szCs w:val="22"/>
          <w:lang w:val="es-ES"/>
        </w:rPr>
        <w:t>Sin duda esto estudios facilitan  la toma de decisiones a los agentes implicados en la planificación, gestión e y control de la ciencia y tecnología en España.</w:t>
      </w:r>
      <w:r w:rsidR="005173AC">
        <w:rPr>
          <w:rFonts w:ascii="Calibri" w:hAnsi="Calibri" w:cs="Calibri"/>
          <w:sz w:val="22"/>
          <w:szCs w:val="22"/>
          <w:lang w:val="es-ES"/>
        </w:rPr>
        <w:t xml:space="preserve">.  En los </w:t>
      </w:r>
      <w:r w:rsidR="005173AC" w:rsidRPr="008856DB">
        <w:rPr>
          <w:rFonts w:ascii="Calibri" w:hAnsi="Calibri" w:cs="Calibri"/>
          <w:sz w:val="22"/>
          <w:szCs w:val="22"/>
          <w:lang w:val="es-ES"/>
        </w:rPr>
        <w:t xml:space="preserve"> Informes descritos,</w:t>
      </w:r>
      <w:r w:rsidR="005173AC">
        <w:rPr>
          <w:rFonts w:ascii="Calibri" w:hAnsi="Calibri" w:cs="Calibri"/>
          <w:sz w:val="22"/>
          <w:szCs w:val="22"/>
          <w:lang w:val="es-ES"/>
        </w:rPr>
        <w:t xml:space="preserve"> se analizan </w:t>
      </w:r>
      <w:r w:rsidR="005173AC" w:rsidRPr="008856DB">
        <w:rPr>
          <w:rFonts w:ascii="Calibri" w:hAnsi="Calibri" w:cs="Calibri"/>
          <w:sz w:val="22"/>
          <w:szCs w:val="22"/>
          <w:lang w:val="es-ES"/>
        </w:rPr>
        <w:t xml:space="preserve"> </w:t>
      </w:r>
      <w:r w:rsidR="005173AC">
        <w:rPr>
          <w:rFonts w:ascii="Calibri" w:hAnsi="Calibri" w:cs="Calibri"/>
          <w:sz w:val="22"/>
          <w:szCs w:val="22"/>
          <w:lang w:val="es-ES"/>
        </w:rPr>
        <w:t xml:space="preserve">los instrumentos de financiación y sus resultados en términos de procesos. </w:t>
      </w:r>
    </w:p>
    <w:p w:rsidR="005173AC" w:rsidRPr="007648CE" w:rsidRDefault="005173AC" w:rsidP="00573384">
      <w:pPr>
        <w:spacing w:before="100" w:beforeAutospacing="1" w:after="225" w:line="302" w:lineRule="auto"/>
        <w:jc w:val="both"/>
        <w:rPr>
          <w:rFonts w:ascii="Calibri" w:hAnsi="Calibri" w:cs="Calibri"/>
          <w:sz w:val="22"/>
          <w:szCs w:val="22"/>
          <w:lang w:val="es-ES"/>
        </w:rPr>
      </w:pPr>
      <w:r w:rsidRPr="00B206C0">
        <w:rPr>
          <w:rFonts w:ascii="Calibri" w:hAnsi="Calibri" w:cs="Calibri"/>
          <w:sz w:val="22"/>
          <w:szCs w:val="22"/>
          <w:lang w:val="es-ES"/>
        </w:rPr>
        <w:t xml:space="preserve">En la reciente Ley de la Ciencia se crea el Sistema de Información sobre Ciencia, Tecnología e Innovación con el objetivo de dar seguimiento  a la Estrategia Española de Ciencia y Tecnología. </w:t>
      </w:r>
      <w:r>
        <w:rPr>
          <w:rFonts w:ascii="Calibri" w:hAnsi="Calibri" w:cs="Calibri"/>
          <w:sz w:val="22"/>
          <w:szCs w:val="22"/>
          <w:lang w:val="es-ES"/>
        </w:rPr>
        <w:t xml:space="preserve">Busca integrar mejor </w:t>
      </w:r>
      <w:r w:rsidRPr="00B206C0">
        <w:rPr>
          <w:rFonts w:ascii="Calibri" w:hAnsi="Calibri" w:cs="Calibri"/>
          <w:sz w:val="22"/>
          <w:szCs w:val="22"/>
          <w:lang w:val="es-ES"/>
        </w:rPr>
        <w:t xml:space="preserve">la información  procedente de la Gobiernos Regionales. </w:t>
      </w:r>
    </w:p>
    <w:p w:rsidR="005173AC" w:rsidRDefault="005173AC" w:rsidP="00911673">
      <w:pPr>
        <w:autoSpaceDE w:val="0"/>
        <w:autoSpaceDN w:val="0"/>
        <w:adjustRightInd w:val="0"/>
        <w:spacing w:line="360" w:lineRule="auto"/>
        <w:jc w:val="both"/>
        <w:rPr>
          <w:rFonts w:ascii="Calibri" w:hAnsi="Calibri" w:cs="Calibri"/>
          <w:sz w:val="22"/>
          <w:szCs w:val="22"/>
          <w:lang w:val="es-ES"/>
        </w:rPr>
      </w:pPr>
      <w:r w:rsidRPr="00573384">
        <w:rPr>
          <w:rFonts w:ascii="Calibri" w:hAnsi="Calibri" w:cs="Calibri"/>
          <w:sz w:val="22"/>
          <w:szCs w:val="22"/>
          <w:lang w:val="es-ES"/>
        </w:rPr>
        <w:t>En España</w:t>
      </w:r>
      <w:r>
        <w:rPr>
          <w:rFonts w:ascii="Calibri" w:hAnsi="Calibri" w:cs="Calibri"/>
          <w:sz w:val="22"/>
          <w:szCs w:val="22"/>
          <w:lang w:val="es-ES"/>
        </w:rPr>
        <w:t xml:space="preserve">, </w:t>
      </w:r>
      <w:r w:rsidRPr="00573384">
        <w:rPr>
          <w:rFonts w:ascii="Calibri" w:hAnsi="Calibri" w:cs="Calibri"/>
          <w:sz w:val="22"/>
          <w:szCs w:val="22"/>
          <w:lang w:val="es-ES"/>
        </w:rPr>
        <w:t xml:space="preserve"> es la Agencia Nacional de Evaluación y Prospectiva (ANEP), unidad dependiente de la Dirección General de Investigación Científica y Técnica, dentro de la S</w:t>
      </w:r>
      <w:r>
        <w:rPr>
          <w:rFonts w:ascii="Calibri" w:hAnsi="Calibri" w:cs="Calibri"/>
          <w:sz w:val="22"/>
          <w:szCs w:val="22"/>
          <w:lang w:val="es-ES"/>
        </w:rPr>
        <w:t xml:space="preserve">GCTI </w:t>
      </w:r>
      <w:r w:rsidRPr="00573384">
        <w:rPr>
          <w:rFonts w:ascii="Calibri" w:hAnsi="Calibri" w:cs="Calibri"/>
          <w:sz w:val="22"/>
          <w:szCs w:val="22"/>
          <w:lang w:val="es-ES"/>
        </w:rPr>
        <w:t>de la</w:t>
      </w:r>
      <w:r>
        <w:rPr>
          <w:rFonts w:ascii="Calibri" w:hAnsi="Calibri" w:cs="Calibri"/>
          <w:sz w:val="22"/>
          <w:szCs w:val="22"/>
          <w:lang w:val="es-ES"/>
        </w:rPr>
        <w:t xml:space="preserve"> SEIDI</w:t>
      </w:r>
      <w:r w:rsidRPr="00573384">
        <w:rPr>
          <w:rFonts w:ascii="Calibri" w:hAnsi="Calibri" w:cs="Calibri"/>
          <w:sz w:val="22"/>
          <w:szCs w:val="22"/>
          <w:lang w:val="es-ES"/>
        </w:rPr>
        <w:t xml:space="preserve"> del </w:t>
      </w:r>
      <w:r>
        <w:rPr>
          <w:rFonts w:ascii="Calibri" w:hAnsi="Calibri" w:cs="Calibri"/>
          <w:sz w:val="22"/>
          <w:szCs w:val="22"/>
          <w:lang w:val="es-ES"/>
        </w:rPr>
        <w:t>MINECO</w:t>
      </w:r>
      <w:r w:rsidRPr="00573384">
        <w:rPr>
          <w:rFonts w:ascii="Calibri" w:hAnsi="Calibri" w:cs="Calibri"/>
          <w:sz w:val="22"/>
          <w:szCs w:val="22"/>
          <w:lang w:val="es-ES"/>
        </w:rPr>
        <w:t xml:space="preserve"> (ver Figura 1) la que se responsabiliza de la evaluación científico-técnica -objetiva e independiente- de las unidades, equipos humanos y </w:t>
      </w:r>
      <w:r>
        <w:rPr>
          <w:rFonts w:ascii="Calibri" w:hAnsi="Calibri" w:cs="Calibri"/>
          <w:sz w:val="22"/>
          <w:szCs w:val="22"/>
          <w:lang w:val="es-ES"/>
        </w:rPr>
        <w:t xml:space="preserve">de </w:t>
      </w:r>
      <w:r w:rsidRPr="00573384">
        <w:rPr>
          <w:rFonts w:ascii="Calibri" w:hAnsi="Calibri" w:cs="Calibri"/>
          <w:sz w:val="22"/>
          <w:szCs w:val="22"/>
          <w:lang w:val="es-ES"/>
        </w:rPr>
        <w:t xml:space="preserve">las </w:t>
      </w:r>
      <w:r w:rsidRPr="001659C7">
        <w:rPr>
          <w:rFonts w:ascii="Calibri" w:hAnsi="Calibri" w:cs="Calibri"/>
          <w:sz w:val="22"/>
          <w:szCs w:val="22"/>
          <w:lang w:val="es-ES"/>
        </w:rPr>
        <w:t>propuestas de investigación</w:t>
      </w:r>
      <w:r w:rsidRPr="00573384">
        <w:rPr>
          <w:rFonts w:ascii="Calibri" w:hAnsi="Calibri" w:cs="Calibri"/>
          <w:sz w:val="22"/>
          <w:szCs w:val="22"/>
          <w:lang w:val="es-ES"/>
        </w:rPr>
        <w:t xml:space="preserve"> </w:t>
      </w:r>
      <w:r>
        <w:rPr>
          <w:rFonts w:ascii="Calibri" w:hAnsi="Calibri" w:cs="Calibri"/>
          <w:sz w:val="22"/>
          <w:szCs w:val="22"/>
          <w:lang w:val="es-ES"/>
        </w:rPr>
        <w:t xml:space="preserve"> que buscan competir en las diversas convocatorias  del Plan Nacional independientemente del área científica de la que se trate. De la misma forma,  la ANEP se responsabiliza del </w:t>
      </w:r>
      <w:r w:rsidRPr="00573384">
        <w:rPr>
          <w:rFonts w:ascii="Calibri" w:hAnsi="Calibri" w:cs="Calibri"/>
          <w:sz w:val="22"/>
          <w:szCs w:val="22"/>
          <w:lang w:val="es-ES"/>
        </w:rPr>
        <w:t xml:space="preserve">seguimiento de los resultados. </w:t>
      </w:r>
      <w:r>
        <w:rPr>
          <w:rFonts w:ascii="Calibri" w:hAnsi="Calibri" w:cs="Calibri"/>
          <w:sz w:val="22"/>
          <w:szCs w:val="22"/>
          <w:lang w:val="es-ES"/>
        </w:rPr>
        <w:t xml:space="preserve"> Aquellas propuestas en el campo de la AES que superan este primer filtro son sometidas  a  evaluación de la pertinencia  estratégica y de oportunidad por las Comisiones </w:t>
      </w:r>
      <w:r w:rsidRPr="008261E1">
        <w:rPr>
          <w:rFonts w:ascii="Calibri" w:hAnsi="Calibri" w:cs="Calibri"/>
          <w:sz w:val="22"/>
          <w:szCs w:val="22"/>
          <w:lang w:val="es-ES"/>
        </w:rPr>
        <w:t>Téc</w:t>
      </w:r>
      <w:r>
        <w:rPr>
          <w:rFonts w:ascii="Calibri" w:hAnsi="Calibri" w:cs="Calibri"/>
          <w:sz w:val="22"/>
          <w:szCs w:val="22"/>
          <w:lang w:val="es-ES"/>
        </w:rPr>
        <w:t>nicas de Evaluación del ISCIII.</w:t>
      </w:r>
    </w:p>
    <w:p w:rsidR="005173AC" w:rsidRPr="00573384" w:rsidRDefault="005173AC" w:rsidP="002C5C92">
      <w:pPr>
        <w:autoSpaceDE w:val="0"/>
        <w:autoSpaceDN w:val="0"/>
        <w:adjustRightInd w:val="0"/>
        <w:spacing w:line="360" w:lineRule="auto"/>
        <w:jc w:val="left"/>
        <w:rPr>
          <w:rFonts w:ascii="Calibri" w:hAnsi="Calibri" w:cs="Calibri"/>
          <w:sz w:val="22"/>
          <w:szCs w:val="22"/>
          <w:lang w:val="es-ES"/>
        </w:rPr>
      </w:pPr>
      <w:r>
        <w:rPr>
          <w:rFonts w:ascii="Calibri" w:hAnsi="Calibri" w:cs="Calibri"/>
          <w:sz w:val="22"/>
          <w:szCs w:val="22"/>
          <w:lang w:val="es-ES"/>
        </w:rPr>
        <w:t xml:space="preserve">El  ISCIII dispone de bolsa de evaluadores para las diferentes convocatorias. Esta dualidad del ISCIII como agencia financiadora y a su vez implicada en tareas de avaluación científica,  es vista como contradictoria por expertos consultados. Las CTE </w:t>
      </w:r>
      <w:r w:rsidRPr="008261E1">
        <w:rPr>
          <w:rFonts w:ascii="Calibri" w:hAnsi="Calibri" w:cs="Calibri"/>
          <w:sz w:val="22"/>
          <w:szCs w:val="22"/>
          <w:lang w:val="es-ES"/>
        </w:rPr>
        <w:t>elabora</w:t>
      </w:r>
      <w:r>
        <w:rPr>
          <w:rFonts w:ascii="Calibri" w:hAnsi="Calibri" w:cs="Calibri"/>
          <w:sz w:val="22"/>
          <w:szCs w:val="22"/>
          <w:lang w:val="es-ES"/>
        </w:rPr>
        <w:t>n</w:t>
      </w:r>
      <w:r w:rsidRPr="008261E1">
        <w:rPr>
          <w:rFonts w:ascii="Calibri" w:hAnsi="Calibri" w:cs="Calibri"/>
          <w:sz w:val="22"/>
          <w:szCs w:val="22"/>
          <w:lang w:val="es-ES"/>
        </w:rPr>
        <w:t xml:space="preserve"> un informe individual</w:t>
      </w:r>
      <w:r>
        <w:rPr>
          <w:rFonts w:ascii="Calibri" w:hAnsi="Calibri" w:cs="Calibri"/>
          <w:sz w:val="22"/>
          <w:szCs w:val="22"/>
          <w:lang w:val="es-ES"/>
        </w:rPr>
        <w:t xml:space="preserve"> que se traslada </w:t>
      </w:r>
      <w:r w:rsidRPr="008261E1">
        <w:rPr>
          <w:rFonts w:ascii="Calibri" w:hAnsi="Calibri" w:cs="Calibri"/>
          <w:sz w:val="22"/>
          <w:szCs w:val="22"/>
          <w:lang w:val="es-ES"/>
        </w:rPr>
        <w:t>por el órg</w:t>
      </w:r>
      <w:r>
        <w:rPr>
          <w:rFonts w:ascii="Calibri" w:hAnsi="Calibri" w:cs="Calibri"/>
          <w:sz w:val="22"/>
          <w:szCs w:val="22"/>
          <w:lang w:val="es-ES"/>
        </w:rPr>
        <w:t xml:space="preserve">ano instructor a la Comisión de </w:t>
      </w:r>
      <w:r w:rsidRPr="008261E1">
        <w:rPr>
          <w:rFonts w:ascii="Calibri" w:hAnsi="Calibri" w:cs="Calibri"/>
          <w:sz w:val="22"/>
          <w:szCs w:val="22"/>
          <w:lang w:val="es-ES"/>
        </w:rPr>
        <w:t>Selección. El órgano instructor eleva al Director</w:t>
      </w:r>
      <w:r>
        <w:rPr>
          <w:rFonts w:ascii="Calibri" w:hAnsi="Calibri" w:cs="Calibri"/>
          <w:sz w:val="22"/>
          <w:szCs w:val="22"/>
          <w:lang w:val="es-ES"/>
        </w:rPr>
        <w:t xml:space="preserve"> </w:t>
      </w:r>
      <w:r>
        <w:rPr>
          <w:rFonts w:ascii="Helvetica-Light" w:hAnsi="Helvetica-Light" w:cs="Helvetica-Light"/>
          <w:sz w:val="20"/>
          <w:lang w:val="es-ES" w:eastAsia="es-ES"/>
        </w:rPr>
        <w:t>del ISCIII la propuesta provisional</w:t>
      </w:r>
      <w:r>
        <w:rPr>
          <w:rFonts w:ascii="Calibri" w:hAnsi="Calibri" w:cs="Calibri"/>
          <w:sz w:val="22"/>
          <w:szCs w:val="22"/>
          <w:lang w:val="es-ES"/>
        </w:rPr>
        <w:t xml:space="preserve"> </w:t>
      </w:r>
      <w:r>
        <w:rPr>
          <w:rFonts w:ascii="Helvetica-Light" w:hAnsi="Helvetica-Light" w:cs="Helvetica-Light"/>
          <w:sz w:val="20"/>
          <w:lang w:val="es-ES" w:eastAsia="es-ES"/>
        </w:rPr>
        <w:t>de resultados.</w:t>
      </w:r>
    </w:p>
    <w:p w:rsidR="005173AC" w:rsidRDefault="005173AC" w:rsidP="00911673">
      <w:pPr>
        <w:spacing w:before="100" w:beforeAutospacing="1" w:after="240" w:line="360" w:lineRule="auto"/>
        <w:jc w:val="both"/>
        <w:rPr>
          <w:rFonts w:ascii="Calibri" w:hAnsi="Calibri" w:cs="Calibri"/>
          <w:sz w:val="22"/>
          <w:szCs w:val="22"/>
          <w:lang w:val="es-ES"/>
        </w:rPr>
      </w:pPr>
      <w:r w:rsidRPr="00FF6DC0">
        <w:rPr>
          <w:rFonts w:ascii="Calibri" w:hAnsi="Calibri" w:cs="Calibri"/>
          <w:sz w:val="22"/>
          <w:szCs w:val="22"/>
          <w:lang w:val="es-ES"/>
        </w:rPr>
        <w:t>Los investigadores a título individual son evaluados en base a la calidad en su desempeño medido esto por el nº de proyectos en los que están implicados, sobre la base del nº de publicaciones en revistas científicas</w:t>
      </w:r>
      <w:r>
        <w:rPr>
          <w:rFonts w:ascii="Calibri" w:hAnsi="Calibri" w:cs="Calibri"/>
          <w:sz w:val="22"/>
          <w:szCs w:val="22"/>
          <w:lang w:val="es-ES"/>
        </w:rPr>
        <w:t>,</w:t>
      </w:r>
      <w:r w:rsidRPr="00FF6DC0">
        <w:rPr>
          <w:rFonts w:ascii="Calibri" w:hAnsi="Calibri" w:cs="Calibri"/>
          <w:sz w:val="22"/>
          <w:szCs w:val="22"/>
          <w:lang w:val="es-ES"/>
        </w:rPr>
        <w:t xml:space="preserve"> el impacto de los artículos en términos de consulta (indicadores bibliométricos empleados para evaluar el proceso científico)</w:t>
      </w:r>
      <w:r>
        <w:rPr>
          <w:rFonts w:ascii="Calibri" w:hAnsi="Calibri" w:cs="Calibri"/>
          <w:sz w:val="22"/>
          <w:szCs w:val="22"/>
          <w:lang w:val="es-ES"/>
        </w:rPr>
        <w:t>.</w:t>
      </w:r>
      <w:r w:rsidRPr="00FF6DC0">
        <w:rPr>
          <w:rFonts w:ascii="Calibri" w:hAnsi="Calibri" w:cs="Calibri"/>
          <w:sz w:val="22"/>
          <w:szCs w:val="22"/>
          <w:lang w:val="es-ES"/>
        </w:rPr>
        <w:t xml:space="preserve">  El nº de alumnos de doctorados y o tesis bajo supervisión así como su participación en proyectos internacionales consorciados sin duda es un valor añadido.  Existen índices cuantitativos cuya sensibilidad a veces es cuestionada</w:t>
      </w:r>
      <w:r>
        <w:rPr>
          <w:rFonts w:ascii="Calibri" w:hAnsi="Calibri" w:cs="Calibri"/>
          <w:sz w:val="22"/>
          <w:szCs w:val="22"/>
          <w:lang w:val="es-ES"/>
        </w:rPr>
        <w:t>.</w:t>
      </w:r>
    </w:p>
    <w:p w:rsidR="005173AC" w:rsidRDefault="005173AC" w:rsidP="0093573D">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lastRenderedPageBreak/>
        <w:t>Existen instrumentos claros y protocolizados para el seguimiento financiero y ejecución de todos los proyectos de investigación y otros instrumentos contemplados en la AES.</w:t>
      </w:r>
    </w:p>
    <w:p w:rsidR="005173AC" w:rsidRDefault="005173AC" w:rsidP="00911673">
      <w:pPr>
        <w:spacing w:before="100" w:beforeAutospacing="1" w:after="240" w:line="360" w:lineRule="auto"/>
        <w:jc w:val="both"/>
        <w:rPr>
          <w:rFonts w:ascii="Calibri" w:hAnsi="Calibri" w:cs="Calibri"/>
          <w:sz w:val="20"/>
          <w:lang w:val="es-ES_tradnl"/>
        </w:rPr>
      </w:pPr>
      <w:r>
        <w:rPr>
          <w:rFonts w:ascii="Calibri" w:hAnsi="Calibri" w:cs="Calibri"/>
          <w:sz w:val="22"/>
          <w:szCs w:val="22"/>
          <w:lang w:val="es-ES"/>
        </w:rPr>
        <w:t>Se echa de menos un análisis evaluativo más profundo en términos de resultados e impacto. No es fácil</w:t>
      </w:r>
      <w:r w:rsidRPr="008856DB">
        <w:rPr>
          <w:rFonts w:ascii="Calibri" w:hAnsi="Calibri" w:cs="Calibri"/>
          <w:sz w:val="22"/>
          <w:szCs w:val="22"/>
          <w:lang w:val="es-ES"/>
        </w:rPr>
        <w:t xml:space="preserve">. </w:t>
      </w:r>
      <w:r>
        <w:rPr>
          <w:rFonts w:ascii="Calibri" w:hAnsi="Calibri" w:cs="Calibri"/>
          <w:sz w:val="22"/>
          <w:szCs w:val="22"/>
          <w:lang w:val="es-ES"/>
        </w:rPr>
        <w:t>Para ello es</w:t>
      </w:r>
      <w:r w:rsidRPr="008856DB">
        <w:rPr>
          <w:rFonts w:ascii="Calibri" w:hAnsi="Calibri" w:cs="Calibri"/>
          <w:sz w:val="22"/>
          <w:szCs w:val="22"/>
          <w:lang w:val="es-ES"/>
        </w:rPr>
        <w:t xml:space="preserve"> preciso el diseño de estudios específicos</w:t>
      </w:r>
      <w:r>
        <w:rPr>
          <w:rFonts w:ascii="Calibri" w:hAnsi="Calibri" w:cs="Calibri"/>
          <w:sz w:val="22"/>
          <w:szCs w:val="22"/>
          <w:lang w:val="es-ES"/>
        </w:rPr>
        <w:t xml:space="preserve"> retrospectivos </w:t>
      </w:r>
      <w:r w:rsidRPr="008856DB">
        <w:rPr>
          <w:rFonts w:ascii="Calibri" w:hAnsi="Calibri" w:cs="Calibri"/>
          <w:sz w:val="22"/>
          <w:szCs w:val="22"/>
          <w:lang w:val="es-ES"/>
        </w:rPr>
        <w:t xml:space="preserve"> donde se utilicen varias fuentes de información y las correspondientes inferencias</w:t>
      </w:r>
      <w:r>
        <w:rPr>
          <w:rFonts w:ascii="Calibri" w:hAnsi="Calibri" w:cs="Calibri"/>
          <w:sz w:val="20"/>
          <w:lang w:val="es-ES_tradnl"/>
        </w:rPr>
        <w:t xml:space="preserve">. </w:t>
      </w:r>
    </w:p>
    <w:p w:rsidR="005173AC" w:rsidRDefault="005173AC" w:rsidP="00FF6DC0">
      <w:pPr>
        <w:spacing w:before="100" w:beforeAutospacing="1" w:after="240" w:line="360" w:lineRule="auto"/>
        <w:jc w:val="both"/>
        <w:rPr>
          <w:rFonts w:ascii="Calibri" w:hAnsi="Calibri" w:cs="Calibri"/>
          <w:b/>
          <w:szCs w:val="24"/>
          <w:lang w:val="es-ES"/>
        </w:rPr>
      </w:pPr>
      <w:r>
        <w:rPr>
          <w:rFonts w:ascii="Calibri" w:hAnsi="Calibri" w:cs="Calibri"/>
          <w:b/>
          <w:szCs w:val="24"/>
          <w:lang w:val="es-ES"/>
        </w:rPr>
        <w:t>D</w:t>
      </w:r>
      <w:r>
        <w:rPr>
          <w:rFonts w:ascii="Calibri" w:hAnsi="Calibri" w:cs="Calibri"/>
          <w:sz w:val="22"/>
          <w:szCs w:val="22"/>
          <w:lang w:val="es-ES"/>
        </w:rPr>
        <w:t xml:space="preserve"> </w:t>
      </w:r>
      <w:r w:rsidRPr="00BD2163">
        <w:rPr>
          <w:rFonts w:ascii="Calibri" w:hAnsi="Calibri" w:cs="Calibri"/>
          <w:b/>
          <w:szCs w:val="24"/>
          <w:lang w:val="es-ES"/>
        </w:rPr>
        <w:t xml:space="preserve">Financiación </w:t>
      </w:r>
      <w:r>
        <w:rPr>
          <w:rFonts w:ascii="Calibri" w:hAnsi="Calibri" w:cs="Calibri"/>
          <w:b/>
          <w:szCs w:val="24"/>
          <w:lang w:val="es-ES"/>
        </w:rPr>
        <w:t xml:space="preserve">de la </w:t>
      </w:r>
      <w:r w:rsidRPr="00BD2163">
        <w:rPr>
          <w:rFonts w:ascii="Calibri" w:hAnsi="Calibri" w:cs="Calibri"/>
          <w:b/>
          <w:szCs w:val="24"/>
          <w:lang w:val="es-ES"/>
        </w:rPr>
        <w:t xml:space="preserve"> I+D+i Salud</w:t>
      </w:r>
    </w:p>
    <w:p w:rsidR="005173AC" w:rsidRPr="00BB4B26" w:rsidRDefault="00A24779" w:rsidP="00911673">
      <w:pPr>
        <w:spacing w:before="100" w:beforeAutospacing="1" w:after="240" w:line="360" w:lineRule="auto"/>
        <w:ind w:firstLine="708"/>
        <w:jc w:val="both"/>
        <w:rPr>
          <w:rFonts w:ascii="Calibri" w:hAnsi="Calibri" w:cs="Calibri"/>
          <w:szCs w:val="24"/>
          <w:lang w:val="es-ES"/>
        </w:rPr>
      </w:pPr>
      <w:r>
        <w:rPr>
          <w:noProof/>
          <w:lang w:val="es-CR" w:eastAsia="es-CR"/>
        </w:rPr>
        <mc:AlternateContent>
          <mc:Choice Requires="wps">
            <w:drawing>
              <wp:anchor distT="0" distB="0" distL="114300" distR="114300" simplePos="0" relativeHeight="251652096" behindDoc="0" locked="0" layoutInCell="1" allowOverlap="1">
                <wp:simplePos x="0" y="0"/>
                <wp:positionH relativeFrom="column">
                  <wp:posOffset>-318135</wp:posOffset>
                </wp:positionH>
                <wp:positionV relativeFrom="paragraph">
                  <wp:posOffset>554990</wp:posOffset>
                </wp:positionV>
                <wp:extent cx="5838825" cy="4772025"/>
                <wp:effectExtent l="5715" t="12065" r="13335" b="6985"/>
                <wp:wrapNone/>
                <wp:docPr id="3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8825" cy="4772025"/>
                        </a:xfrm>
                        <a:prstGeom prst="rect">
                          <a:avLst/>
                        </a:prstGeom>
                        <a:solidFill>
                          <a:srgbClr val="B8CCE4">
                            <a:alpha val="1000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5.05pt;margin-top:43.7pt;width:459.75pt;height:375.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" fillcolor="#b8cce4">
                <v:fill opacity="6682f"/>
              </v:rect>
            </w:pict>
          </mc:Fallback>
        </mc:AlternateContent>
      </w:r>
      <w:r>
        <w:rPr>
          <w:noProof/>
          <w:lang w:val="es-CR" w:eastAsia="es-CR"/>
        </w:rPr>
        <mc:AlternateContent>
          <mc:Choice Requires="wps">
            <w:drawing>
              <wp:anchor distT="0" distB="0" distL="114300" distR="114300" simplePos="0" relativeHeight="251689984" behindDoc="0" locked="0" layoutInCell="1" allowOverlap="1">
                <wp:simplePos x="0" y="0"/>
                <wp:positionH relativeFrom="column">
                  <wp:posOffset>-318135</wp:posOffset>
                </wp:positionH>
                <wp:positionV relativeFrom="paragraph">
                  <wp:posOffset>554990</wp:posOffset>
                </wp:positionV>
                <wp:extent cx="828675" cy="323850"/>
                <wp:effectExtent l="5715" t="12065" r="13335" b="6985"/>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23850"/>
                        </a:xfrm>
                        <a:prstGeom prst="roundRect">
                          <a:avLst>
                            <a:gd name="adj" fmla="val 16667"/>
                          </a:avLst>
                        </a:prstGeom>
                        <a:solidFill>
                          <a:srgbClr val="FFFFFF"/>
                        </a:solidFill>
                        <a:ln w="9525">
                          <a:solidFill>
                            <a:srgbClr val="000000"/>
                          </a:solidFill>
                          <a:round/>
                          <a:headEnd/>
                          <a:tailEnd/>
                        </a:ln>
                      </wps:spPr>
                      <wps:txbx>
                        <w:txbxContent>
                          <w:p w:rsidR="00C37CCC" w:rsidRPr="00BD09B9" w:rsidRDefault="00C37CCC">
                            <w:pPr>
                              <w:rPr>
                                <w:lang w:val="es-ES"/>
                              </w:rPr>
                            </w:pPr>
                            <w:r>
                              <w:rPr>
                                <w:lang w:val="es-ES"/>
                              </w:rPr>
                              <w:t>Fig. Nº7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90" style="position:absolute;left:0;text-align:left;margin-left:-25.05pt;margin-top:43.7pt;width:65.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">
                <v:textbox>
                  <w:txbxContent>
                    <w:p w:rsidR="00C37CCC" w:rsidRPr="00BD09B9" w:rsidRDefault="00C37CCC">
                      <w:pPr>
                        <w:rPr>
                          <w:lang w:val="es-ES"/>
                        </w:rPr>
                      </w:pPr>
                      <w:r>
                        <w:rPr>
                          <w:lang w:val="es-ES"/>
                        </w:rPr>
                        <w:t>Fig. Nº7</w:t>
                      </w:r>
                    </w:p>
                  </w:txbxContent>
                </v:textbox>
              </v:roundrect>
            </w:pict>
          </mc:Fallback>
        </mc:AlternateContent>
      </w:r>
      <w:r w:rsidR="005173AC" w:rsidRPr="00BB4B26">
        <w:rPr>
          <w:rFonts w:ascii="Calibri" w:hAnsi="Calibri" w:cs="Calibri"/>
          <w:szCs w:val="24"/>
          <w:lang w:val="es-ES"/>
        </w:rPr>
        <w:t>La financiación de</w:t>
      </w:r>
      <w:r w:rsidR="005173AC">
        <w:rPr>
          <w:rFonts w:ascii="Calibri" w:hAnsi="Calibri" w:cs="Calibri"/>
          <w:szCs w:val="24"/>
          <w:lang w:val="es-ES"/>
        </w:rPr>
        <w:t xml:space="preserve"> nuestro Subsistema de Investigacion </w:t>
      </w:r>
      <w:r w:rsidR="005173AC" w:rsidRPr="00BB4B26">
        <w:rPr>
          <w:rFonts w:ascii="Calibri" w:hAnsi="Calibri" w:cs="Calibri"/>
          <w:szCs w:val="24"/>
          <w:lang w:val="es-ES"/>
        </w:rPr>
        <w:t>se realiza según el siguiente esquema</w:t>
      </w:r>
      <w:r w:rsidR="005173AC">
        <w:rPr>
          <w:rFonts w:ascii="Calibri" w:hAnsi="Calibri" w:cs="Calibri"/>
          <w:szCs w:val="24"/>
          <w:lang w:val="es-ES"/>
        </w:rPr>
        <w:t xml:space="preserve">: </w:t>
      </w:r>
    </w:p>
    <w:p w:rsidR="005173AC" w:rsidRPr="00BB4B26" w:rsidRDefault="00A24779" w:rsidP="00FF6DC0">
      <w:pPr>
        <w:spacing w:before="100" w:beforeAutospacing="1" w:after="240" w:line="360" w:lineRule="auto"/>
        <w:jc w:val="both"/>
        <w:rPr>
          <w:rFonts w:ascii="Calibri" w:hAnsi="Calibri" w:cs="Calibri"/>
          <w:b/>
          <w:szCs w:val="24"/>
          <w:lang w:val="es-ES"/>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710565</wp:posOffset>
                </wp:positionH>
                <wp:positionV relativeFrom="paragraph">
                  <wp:posOffset>31750</wp:posOffset>
                </wp:positionV>
                <wp:extent cx="3876675" cy="295275"/>
                <wp:effectExtent l="5715" t="12700" r="13335" b="6350"/>
                <wp:wrapNone/>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295275"/>
                        </a:xfrm>
                        <a:prstGeom prst="roundRect">
                          <a:avLst>
                            <a:gd name="adj" fmla="val 16667"/>
                          </a:avLst>
                        </a:prstGeom>
                        <a:solidFill>
                          <a:srgbClr val="FABF8F"/>
                        </a:solidFill>
                        <a:ln w="9525">
                          <a:solidFill>
                            <a:srgbClr val="000000"/>
                          </a:solidFill>
                          <a:round/>
                          <a:headEnd/>
                          <a:tailEnd/>
                        </a:ln>
                      </wps:spPr>
                      <wps:txbx>
                        <w:txbxContent>
                          <w:p w:rsidR="00C37CCC" w:rsidRPr="00BD2163" w:rsidRDefault="00C37CCC" w:rsidP="00BB4B26">
                            <w:pPr>
                              <w:jc w:val="left"/>
                              <w:rPr>
                                <w:lang w:val="es-ES"/>
                              </w:rPr>
                            </w:pPr>
                            <w:r>
                              <w:rPr>
                                <w:lang w:val="es-ES"/>
                              </w:rPr>
                              <w:t xml:space="preserve"> Flujo financiación I+D+i Salud en España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91" style="position:absolute;left:0;text-align:left;margin-left:55.95pt;margin-top:2.5pt;width:305.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" fillcolor="#fabf8f">
                <v:textbox>
                  <w:txbxContent>
                    <w:p w:rsidR="00C37CCC" w:rsidRPr="00BD2163" w:rsidRDefault="00C37CCC" w:rsidP="00BB4B26">
                      <w:pPr>
                        <w:jc w:val="left"/>
                        <w:rPr>
                          <w:lang w:val="es-ES"/>
                        </w:rPr>
                      </w:pPr>
                      <w:r>
                        <w:rPr>
                          <w:lang w:val="es-ES"/>
                        </w:rPr>
                        <w:t xml:space="preserve"> Flujo financiación I+D+i Salud en España 2013</w:t>
                      </w:r>
                    </w:p>
                  </w:txbxContent>
                </v:textbox>
              </v:roundrect>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09440" behindDoc="0" locked="0" layoutInCell="1" allowOverlap="1">
                <wp:simplePos x="0" y="0"/>
                <wp:positionH relativeFrom="column">
                  <wp:posOffset>148590</wp:posOffset>
                </wp:positionH>
                <wp:positionV relativeFrom="paragraph">
                  <wp:posOffset>175895</wp:posOffset>
                </wp:positionV>
                <wp:extent cx="1209675" cy="451485"/>
                <wp:effectExtent l="5715" t="13970" r="13335" b="10795"/>
                <wp:wrapNone/>
                <wp:docPr id="3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51485"/>
                        </a:xfrm>
                        <a:prstGeom prst="rect">
                          <a:avLst/>
                        </a:prstGeom>
                        <a:solidFill>
                          <a:srgbClr val="FFFF00"/>
                        </a:solidFill>
                        <a:ln w="9525">
                          <a:solidFill>
                            <a:srgbClr val="000000"/>
                          </a:solidFill>
                          <a:miter lim="800000"/>
                          <a:headEnd/>
                          <a:tailEnd/>
                        </a:ln>
                      </wps:spPr>
                      <wps:txbx>
                        <w:txbxContent>
                          <w:p w:rsidR="00C37CCC" w:rsidRDefault="00C37CCC" w:rsidP="00AC7ADA">
                            <w:pPr>
                              <w:rPr>
                                <w:lang w:val="es-ES"/>
                              </w:rPr>
                            </w:pPr>
                            <w:r>
                              <w:rPr>
                                <w:lang w:val="es-ES"/>
                              </w:rPr>
                              <w:t>Fondos FEDER</w:t>
                            </w:r>
                          </w:p>
                          <w:p w:rsidR="00C37CCC" w:rsidRPr="004C360B" w:rsidRDefault="00C37CCC" w:rsidP="00AC7ADA">
                            <w:pPr>
                              <w:rPr>
                                <w:lang w:val="es-ES"/>
                              </w:rPr>
                            </w:pPr>
                            <w:r>
                              <w:rPr>
                                <w:lang w:val="es-ES"/>
                              </w:rPr>
                              <w:t xml:space="preserve">2007-2013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92" style="position:absolute;left:0;text-align:left;margin-left:11.7pt;margin-top:13.85pt;width:95.25pt;height:3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" fillcolor="yellow">
                <v:textbox>
                  <w:txbxContent>
                    <w:p w:rsidR="00C37CCC" w:rsidRDefault="00C37CCC" w:rsidP="00AC7ADA">
                      <w:pPr>
                        <w:rPr>
                          <w:lang w:val="es-ES"/>
                        </w:rPr>
                      </w:pPr>
                      <w:r>
                        <w:rPr>
                          <w:lang w:val="es-ES"/>
                        </w:rPr>
                        <w:t>Fondos FEDER</w:t>
                      </w:r>
                    </w:p>
                    <w:p w:rsidR="00C37CCC" w:rsidRPr="004C360B" w:rsidRDefault="00C37CCC" w:rsidP="00AC7ADA">
                      <w:pPr>
                        <w:rPr>
                          <w:lang w:val="es-ES"/>
                        </w:rPr>
                      </w:pPr>
                      <w:r>
                        <w:rPr>
                          <w:lang w:val="es-ES"/>
                        </w:rPr>
                        <w:t xml:space="preserve">2007-2013 </w:t>
                      </w:r>
                    </w:p>
                  </w:txbxContent>
                </v:textbox>
              </v:rect>
            </w:pict>
          </mc:Fallback>
        </mc:AlternateContent>
      </w:r>
      <w:r>
        <w:rPr>
          <w:noProof/>
          <w:lang w:val="es-CR" w:eastAsia="es-CR"/>
        </w:rPr>
        <mc:AlternateContent>
          <mc:Choice Requires="wps">
            <w:drawing>
              <wp:anchor distT="0" distB="0" distL="114300" distR="114300" simplePos="0" relativeHeight="251633664" behindDoc="0" locked="0" layoutInCell="1" allowOverlap="1">
                <wp:simplePos x="0" y="0"/>
                <wp:positionH relativeFrom="column">
                  <wp:posOffset>3796030</wp:posOffset>
                </wp:positionH>
                <wp:positionV relativeFrom="paragraph">
                  <wp:posOffset>175895</wp:posOffset>
                </wp:positionV>
                <wp:extent cx="1314450" cy="238125"/>
                <wp:effectExtent l="5080" t="13970" r="13970" b="5080"/>
                <wp:wrapNone/>
                <wp:docPr id="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rgbClr val="FFFF00"/>
                        </a:solidFill>
                        <a:ln w="9525">
                          <a:solidFill>
                            <a:srgbClr val="000000"/>
                          </a:solidFill>
                          <a:miter lim="800000"/>
                          <a:headEnd/>
                          <a:tailEnd/>
                        </a:ln>
                      </wps:spPr>
                      <wps:txbx>
                        <w:txbxContent>
                          <w:p w:rsidR="00C37CCC" w:rsidRPr="004C360B" w:rsidRDefault="00C37CCC">
                            <w:pPr>
                              <w:rPr>
                                <w:lang w:val="es-ES"/>
                              </w:rPr>
                            </w:pPr>
                            <w:r>
                              <w:rPr>
                                <w:lang w:val="es-ES"/>
                              </w:rPr>
                              <w:t xml:space="preserve">Farma Industria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93" style="position:absolute;left:0;text-align:left;margin-left:298.9pt;margin-top:13.85pt;width:103.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" fillcolor="yellow">
                <v:textbox>
                  <w:txbxContent>
                    <w:p w:rsidR="00C37CCC" w:rsidRPr="004C360B" w:rsidRDefault="00C37CCC">
                      <w:pPr>
                        <w:rPr>
                          <w:lang w:val="es-ES"/>
                        </w:rPr>
                      </w:pPr>
                      <w:r>
                        <w:rPr>
                          <w:lang w:val="es-ES"/>
                        </w:rPr>
                        <w:t xml:space="preserve">Farma Industria </w:t>
                      </w:r>
                    </w:p>
                  </w:txbxContent>
                </v:textbox>
              </v:rect>
            </w:pict>
          </mc:Fallback>
        </mc:AlternateContent>
      </w:r>
      <w:r>
        <w:rPr>
          <w:noProof/>
          <w:lang w:val="es-CR" w:eastAsia="es-CR"/>
        </w:rPr>
        <mc:AlternateContent>
          <mc:Choice Requires="wps">
            <w:drawing>
              <wp:anchor distT="0" distB="0" distL="114300" distR="114300" simplePos="0" relativeHeight="251646976" behindDoc="0" locked="0" layoutInCell="1" allowOverlap="1">
                <wp:simplePos x="0" y="0"/>
                <wp:positionH relativeFrom="column">
                  <wp:posOffset>4349115</wp:posOffset>
                </wp:positionH>
                <wp:positionV relativeFrom="paragraph">
                  <wp:posOffset>413385</wp:posOffset>
                </wp:positionV>
                <wp:extent cx="0" cy="634365"/>
                <wp:effectExtent l="53340" t="13335" r="60960" b="19050"/>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342.45pt;margin-top:32.55pt;width:0;height:4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t5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">
                <v:stroke endarrow="block"/>
              </v:shape>
            </w:pict>
          </mc:Fallback>
        </mc:AlternateContent>
      </w:r>
      <w:r>
        <w:rPr>
          <w:noProof/>
          <w:lang w:val="es-CR" w:eastAsia="es-CR"/>
        </w:rPr>
        <mc:AlternateContent>
          <mc:Choice Requires="wps">
            <w:drawing>
              <wp:anchor distT="0" distB="0" distL="114300" distR="114300" simplePos="0" relativeHeight="251629568" behindDoc="0" locked="0" layoutInCell="1" allowOverlap="1">
                <wp:simplePos x="0" y="0"/>
                <wp:positionH relativeFrom="column">
                  <wp:posOffset>1758315</wp:posOffset>
                </wp:positionH>
                <wp:positionV relativeFrom="paragraph">
                  <wp:posOffset>17780</wp:posOffset>
                </wp:positionV>
                <wp:extent cx="1619250" cy="457200"/>
                <wp:effectExtent l="5715" t="8255" r="13335" b="10795"/>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57200"/>
                        </a:xfrm>
                        <a:prstGeom prst="rect">
                          <a:avLst/>
                        </a:prstGeom>
                        <a:solidFill>
                          <a:srgbClr val="FFFF00"/>
                        </a:solidFill>
                        <a:ln w="9525">
                          <a:solidFill>
                            <a:srgbClr val="000000"/>
                          </a:solidFill>
                          <a:miter lim="800000"/>
                          <a:headEnd/>
                          <a:tailEnd/>
                        </a:ln>
                      </wps:spPr>
                      <wps:txbx>
                        <w:txbxContent>
                          <w:p w:rsidR="00C37CCC" w:rsidRPr="004C360B" w:rsidRDefault="00C37CCC" w:rsidP="004C360B">
                            <w:pPr>
                              <w:rPr>
                                <w:lang w:val="es-ES"/>
                              </w:rPr>
                            </w:pPr>
                            <w:r>
                              <w:rPr>
                                <w:lang w:val="es-ES"/>
                              </w:rPr>
                              <w:t>Presupuesto General 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94" style="position:absolute;left:0;text-align:left;margin-left:138.45pt;margin-top:1.4pt;width:127.5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" fillcolor="yellow">
                <v:textbox>
                  <w:txbxContent>
                    <w:p w:rsidR="00C37CCC" w:rsidRPr="004C360B" w:rsidRDefault="00C37CCC" w:rsidP="004C360B">
                      <w:pPr>
                        <w:rPr>
                          <w:lang w:val="es-ES"/>
                        </w:rPr>
                      </w:pPr>
                      <w:r>
                        <w:rPr>
                          <w:lang w:val="es-ES"/>
                        </w:rPr>
                        <w:t>Presupuesto General del Estado</w:t>
                      </w:r>
                    </w:p>
                  </w:txbxContent>
                </v:textbox>
              </v:rect>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710464" behindDoc="0" locked="0" layoutInCell="1" allowOverlap="1">
                <wp:simplePos x="0" y="0"/>
                <wp:positionH relativeFrom="column">
                  <wp:posOffset>1358265</wp:posOffset>
                </wp:positionH>
                <wp:positionV relativeFrom="paragraph">
                  <wp:posOffset>99695</wp:posOffset>
                </wp:positionV>
                <wp:extent cx="1228725" cy="0"/>
                <wp:effectExtent l="5715" t="61595" r="22860" b="52705"/>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06.95pt;margin-top:7.85pt;width:96.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ekNAIAAGA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">
                <v:stroke endarrow="block"/>
              </v:shape>
            </w:pict>
          </mc:Fallback>
        </mc:AlternateContent>
      </w:r>
      <w:r>
        <w:rPr>
          <w:noProof/>
          <w:lang w:val="es-CR" w:eastAsia="es-CR"/>
        </w:rPr>
        <mc:AlternateContent>
          <mc:Choice Requires="wps">
            <w:drawing>
              <wp:anchor distT="0" distB="0" distL="114300" distR="114300" simplePos="0" relativeHeight="251639808" behindDoc="0" locked="0" layoutInCell="1" allowOverlap="1">
                <wp:simplePos x="0" y="0"/>
                <wp:positionH relativeFrom="column">
                  <wp:posOffset>710565</wp:posOffset>
                </wp:positionH>
                <wp:positionV relativeFrom="paragraph">
                  <wp:posOffset>279400</wp:posOffset>
                </wp:positionV>
                <wp:extent cx="3542665" cy="0"/>
                <wp:effectExtent l="5715" t="12700" r="13970" b="635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5.95pt;margin-top:22pt;width:278.9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51Hg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"/>
            </w:pict>
          </mc:Fallback>
        </mc:AlternateContent>
      </w:r>
      <w:r>
        <w:rPr>
          <w:noProof/>
          <w:lang w:val="es-CR" w:eastAsia="es-CR"/>
        </w:rPr>
        <mc:AlternateContent>
          <mc:Choice Requires="wps">
            <w:drawing>
              <wp:anchor distT="0" distB="0" distL="114300" distR="114300" simplePos="0" relativeHeight="251638784" behindDoc="0" locked="0" layoutInCell="1" allowOverlap="1">
                <wp:simplePos x="0" y="0"/>
                <wp:positionH relativeFrom="column">
                  <wp:posOffset>4253230</wp:posOffset>
                </wp:positionH>
                <wp:positionV relativeFrom="paragraph">
                  <wp:posOffset>279400</wp:posOffset>
                </wp:positionV>
                <wp:extent cx="0" cy="335280"/>
                <wp:effectExtent l="52705" t="12700" r="61595" b="23495"/>
                <wp:wrapNone/>
                <wp:docPr id="2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34.9pt;margin-top:22pt;width:0;height:2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KA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FS&#10;pIMZPR69jqVRls4DQ71xBThWamdDj/Ssns2Tpt8cUrpqiTrw6P5yMRCdhYjkTUjYOAN19v0nzcCH&#10;QIVI17mxXUgJRKBznMrlPhV+9ogOhxROp9PZZBE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">
                <v:stroke endarrow="block"/>
              </v:shape>
            </w:pict>
          </mc:Fallback>
        </mc:AlternateContent>
      </w:r>
      <w:r>
        <w:rPr>
          <w:noProof/>
          <w:lang w:val="es-CR" w:eastAsia="es-CR"/>
        </w:rPr>
        <mc:AlternateContent>
          <mc:Choice Requires="wps">
            <w:drawing>
              <wp:anchor distT="0" distB="0" distL="114300" distR="114300" simplePos="0" relativeHeight="251642880" behindDoc="0" locked="0" layoutInCell="1" allowOverlap="1">
                <wp:simplePos x="0" y="0"/>
                <wp:positionH relativeFrom="column">
                  <wp:posOffset>2586990</wp:posOffset>
                </wp:positionH>
                <wp:positionV relativeFrom="paragraph">
                  <wp:posOffset>41275</wp:posOffset>
                </wp:positionV>
                <wp:extent cx="0" cy="238125"/>
                <wp:effectExtent l="53340" t="12700" r="60960" b="15875"/>
                <wp:wrapNone/>
                <wp:docPr id="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03.7pt;margin-top:3.25pt;width:0;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YGNAIAAF8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">
                <v:stroke endarrow="block"/>
              </v:shape>
            </w:pict>
          </mc:Fallback>
        </mc:AlternateContent>
      </w:r>
      <w:r>
        <w:rPr>
          <w:noProof/>
          <w:lang w:val="es-CR" w:eastAsia="es-CR"/>
        </w:rPr>
        <mc:AlternateContent>
          <mc:Choice Requires="wps">
            <w:drawing>
              <wp:anchor distT="0" distB="0" distL="114300" distR="114300" simplePos="0" relativeHeight="251641856" behindDoc="0" locked="0" layoutInCell="1" allowOverlap="1">
                <wp:simplePos x="0" y="0"/>
                <wp:positionH relativeFrom="column">
                  <wp:posOffset>2586990</wp:posOffset>
                </wp:positionH>
                <wp:positionV relativeFrom="paragraph">
                  <wp:posOffset>279400</wp:posOffset>
                </wp:positionV>
                <wp:extent cx="0" cy="335280"/>
                <wp:effectExtent l="53340" t="12700" r="60960" b="23495"/>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03.7pt;margin-top:22pt;width:0;height: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s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">
                <v:stroke endarrow="block"/>
              </v:shape>
            </w:pict>
          </mc:Fallback>
        </mc:AlternateContent>
      </w:r>
      <w:r>
        <w:rPr>
          <w:noProof/>
          <w:lang w:val="es-CR" w:eastAsia="es-CR"/>
        </w:rPr>
        <mc:AlternateContent>
          <mc:Choice Requires="wps">
            <w:drawing>
              <wp:anchor distT="0" distB="0" distL="114300" distR="114300" simplePos="0" relativeHeight="251640832" behindDoc="0" locked="0" layoutInCell="1" allowOverlap="1">
                <wp:simplePos x="0" y="0"/>
                <wp:positionH relativeFrom="column">
                  <wp:posOffset>710565</wp:posOffset>
                </wp:positionH>
                <wp:positionV relativeFrom="paragraph">
                  <wp:posOffset>279400</wp:posOffset>
                </wp:positionV>
                <wp:extent cx="0" cy="335280"/>
                <wp:effectExtent l="53340" t="12700" r="60960" b="23495"/>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55.95pt;margin-top:22pt;width:0;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wa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M4wU&#10;6WFGjwevY2mUpYvA0GBcCY612trQIz2pZ/Ok6TeHlK47ovY8ur+cDURnISJ5ExI2zkCd3fBJM/Ah&#10;UCHSdWptH1ICEegUp3K+T4WfPKKXQwqnk8k0n8e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">
                <v:stroke endarrow="block"/>
              </v:shape>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34688" behindDoc="0" locked="0" layoutInCell="1" allowOverlap="1">
                <wp:simplePos x="0" y="0"/>
                <wp:positionH relativeFrom="column">
                  <wp:posOffset>-251460</wp:posOffset>
                </wp:positionH>
                <wp:positionV relativeFrom="paragraph">
                  <wp:posOffset>180975</wp:posOffset>
                </wp:positionV>
                <wp:extent cx="2009775" cy="556260"/>
                <wp:effectExtent l="5715" t="9525" r="13335" b="5715"/>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56260"/>
                        </a:xfrm>
                        <a:prstGeom prst="rect">
                          <a:avLst/>
                        </a:prstGeom>
                        <a:solidFill>
                          <a:srgbClr val="B8CCE4"/>
                        </a:solidFill>
                        <a:ln w="9525">
                          <a:solidFill>
                            <a:srgbClr val="000000"/>
                          </a:solidFill>
                          <a:miter lim="800000"/>
                          <a:headEnd/>
                          <a:tailEnd/>
                        </a:ln>
                      </wps:spPr>
                      <wps:txbx>
                        <w:txbxContent>
                          <w:p w:rsidR="00C37CCC" w:rsidRPr="005C3347" w:rsidRDefault="00C37CCC" w:rsidP="004C360B">
                            <w:pPr>
                              <w:rPr>
                                <w:rFonts w:ascii="Calibri" w:hAnsi="Calibri" w:cs="Calibri"/>
                                <w:lang w:val="es-ES"/>
                              </w:rPr>
                            </w:pPr>
                            <w:r w:rsidRPr="005C3347">
                              <w:rPr>
                                <w:rFonts w:ascii="Calibri" w:hAnsi="Calibri" w:cs="Calibri"/>
                              </w:rPr>
                              <w:t>Ministerio de Hacienda: Organismos Internacionales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95" style="position:absolute;left:0;text-align:left;margin-left:-19.8pt;margin-top:14.25pt;width:158.25pt;height:4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" fillcolor="#b8cce4">
                <v:textbox>
                  <w:txbxContent>
                    <w:p w:rsidR="00C37CCC" w:rsidRPr="005C3347" w:rsidRDefault="00C37CCC" w:rsidP="004C360B">
                      <w:pPr>
                        <w:rPr>
                          <w:rFonts w:ascii="Calibri" w:hAnsi="Calibri" w:cs="Calibri"/>
                          <w:lang w:val="es-ES"/>
                        </w:rPr>
                      </w:pPr>
                      <w:r w:rsidRPr="005C3347">
                        <w:rPr>
                          <w:rFonts w:ascii="Calibri" w:hAnsi="Calibri" w:cs="Calibri"/>
                        </w:rPr>
                        <w:t>Ministerio de Hacienda: Organismos Internacionales</w:t>
                      </w:r>
                    </w:p>
                  </w:txbxContent>
                </v:textbox>
              </v:rect>
            </w:pict>
          </mc:Fallback>
        </mc:AlternateContent>
      </w:r>
      <w:r>
        <w:rPr>
          <w:noProof/>
          <w:lang w:val="es-CR" w:eastAsia="es-CR"/>
        </w:rPr>
        <mc:AlternateContent>
          <mc:Choice Requires="wps">
            <w:drawing>
              <wp:anchor distT="0" distB="0" distL="114300" distR="114300" simplePos="0" relativeHeight="251632640" behindDoc="0" locked="0" layoutInCell="1" allowOverlap="1">
                <wp:simplePos x="0" y="0"/>
                <wp:positionH relativeFrom="column">
                  <wp:posOffset>3729990</wp:posOffset>
                </wp:positionH>
                <wp:positionV relativeFrom="paragraph">
                  <wp:posOffset>181610</wp:posOffset>
                </wp:positionV>
                <wp:extent cx="962025" cy="238125"/>
                <wp:effectExtent l="5715" t="10160" r="13335" b="889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38125"/>
                        </a:xfrm>
                        <a:prstGeom prst="rect">
                          <a:avLst/>
                        </a:prstGeom>
                        <a:solidFill>
                          <a:srgbClr val="95B3D7"/>
                        </a:solidFill>
                        <a:ln w="9525">
                          <a:solidFill>
                            <a:srgbClr val="000000"/>
                          </a:solidFill>
                          <a:miter lim="800000"/>
                          <a:headEnd/>
                          <a:tailEnd/>
                        </a:ln>
                      </wps:spPr>
                      <wps:txbx>
                        <w:txbxContent>
                          <w:p w:rsidR="00C37CCC" w:rsidRPr="004C360B" w:rsidRDefault="00C37CCC" w:rsidP="004C360B">
                            <w:pPr>
                              <w:rPr>
                                <w:lang w:val="es-ES"/>
                              </w:rPr>
                            </w:pPr>
                            <w:r>
                              <w:rPr>
                                <w:lang w:val="es-ES"/>
                              </w:rPr>
                              <w:t>MSSSI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96" style="position:absolute;left:0;text-align:left;margin-left:293.7pt;margin-top:14.3pt;width:75.7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" fillcolor="#95b3d7">
                <v:textbox>
                  <w:txbxContent>
                    <w:p w:rsidR="00C37CCC" w:rsidRPr="004C360B" w:rsidRDefault="00C37CCC" w:rsidP="004C360B">
                      <w:pPr>
                        <w:rPr>
                          <w:lang w:val="es-ES"/>
                        </w:rPr>
                      </w:pPr>
                      <w:r>
                        <w:rPr>
                          <w:lang w:val="es-ES"/>
                        </w:rPr>
                        <w:t>MSSSI</w:t>
                      </w:r>
                    </w:p>
                  </w:txbxContent>
                </v:textbox>
              </v:rect>
            </w:pict>
          </mc:Fallback>
        </mc:AlternateContent>
      </w:r>
      <w:r>
        <w:rPr>
          <w:noProof/>
          <w:lang w:val="es-CR" w:eastAsia="es-CR"/>
        </w:rPr>
        <mc:AlternateContent>
          <mc:Choice Requires="wps">
            <w:drawing>
              <wp:anchor distT="0" distB="0" distL="114300" distR="114300" simplePos="0" relativeHeight="251649024" behindDoc="0" locked="0" layoutInCell="1" allowOverlap="1">
                <wp:simplePos x="0" y="0"/>
                <wp:positionH relativeFrom="column">
                  <wp:posOffset>4453890</wp:posOffset>
                </wp:positionH>
                <wp:positionV relativeFrom="paragraph">
                  <wp:posOffset>419100</wp:posOffset>
                </wp:positionV>
                <wp:extent cx="635" cy="2346960"/>
                <wp:effectExtent l="53340" t="9525" r="60325" b="15240"/>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50.7pt;margin-top:33pt;width:.05pt;height:18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QOQIAAGI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">
                <v:stroke endarrow="block"/>
              </v:shape>
            </w:pict>
          </mc:Fallback>
        </mc:AlternateContent>
      </w:r>
      <w:r>
        <w:rPr>
          <w:noProof/>
          <w:lang w:val="es-CR" w:eastAsia="es-CR"/>
        </w:rPr>
        <mc:AlternateContent>
          <mc:Choice Requires="wps">
            <w:drawing>
              <wp:anchor distT="0" distB="0" distL="114300" distR="114300" simplePos="0" relativeHeight="251644928" behindDoc="0" locked="0" layoutInCell="1" allowOverlap="1">
                <wp:simplePos x="0" y="0"/>
                <wp:positionH relativeFrom="column">
                  <wp:posOffset>2586990</wp:posOffset>
                </wp:positionH>
                <wp:positionV relativeFrom="paragraph">
                  <wp:posOffset>419100</wp:posOffset>
                </wp:positionV>
                <wp:extent cx="0" cy="499110"/>
                <wp:effectExtent l="53340" t="9525" r="60960" b="15240"/>
                <wp:wrapNone/>
                <wp:docPr id="1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03.7pt;margin-top:33pt;width:0;height:3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83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WXYXGOqNK8CxUlsbeqQn9WKeNP3mkNJVS9SeR/fXs4HoLEQk70LCxhmos+s/awY+&#10;BCpEuk6N7UJKIAKd4lTOt6nwk0d0OKRwmi8WWRY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">
                <v:stroke endarrow="block"/>
              </v:shape>
            </w:pict>
          </mc:Fallback>
        </mc:AlternateContent>
      </w:r>
      <w:r>
        <w:rPr>
          <w:noProof/>
          <w:lang w:val="es-CR" w:eastAsia="es-CR"/>
        </w:rPr>
        <mc:AlternateContent>
          <mc:Choice Requires="wps">
            <w:drawing>
              <wp:anchor distT="0" distB="0" distL="114300" distR="114300" simplePos="0" relativeHeight="251631616" behindDoc="0" locked="0" layoutInCell="1" allowOverlap="1">
                <wp:simplePos x="0" y="0"/>
                <wp:positionH relativeFrom="column">
                  <wp:posOffset>1977390</wp:posOffset>
                </wp:positionH>
                <wp:positionV relativeFrom="paragraph">
                  <wp:posOffset>180975</wp:posOffset>
                </wp:positionV>
                <wp:extent cx="1314450" cy="238125"/>
                <wp:effectExtent l="5715" t="9525" r="13335" b="9525"/>
                <wp:wrapNone/>
                <wp:docPr id="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rgbClr val="95B3D7"/>
                        </a:solidFill>
                        <a:ln w="9525">
                          <a:solidFill>
                            <a:srgbClr val="000000"/>
                          </a:solidFill>
                          <a:miter lim="800000"/>
                          <a:headEnd/>
                          <a:tailEnd/>
                        </a:ln>
                      </wps:spPr>
                      <wps:txbx>
                        <w:txbxContent>
                          <w:p w:rsidR="00C37CCC" w:rsidRPr="004C360B" w:rsidRDefault="00C37CCC" w:rsidP="004C360B">
                            <w:pPr>
                              <w:rPr>
                                <w:lang w:val="es-ES"/>
                              </w:rPr>
                            </w:pPr>
                            <w:r>
                              <w:rPr>
                                <w:lang w:val="es-ES"/>
                              </w:rPr>
                              <w:t>MINECO/SEIDI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97" style="position:absolute;left:0;text-align:left;margin-left:155.7pt;margin-top:14.25pt;width:103.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" fillcolor="#95b3d7">
                <v:textbox>
                  <w:txbxContent>
                    <w:p w:rsidR="00C37CCC" w:rsidRPr="004C360B" w:rsidRDefault="00C37CCC" w:rsidP="004C360B">
                      <w:pPr>
                        <w:rPr>
                          <w:lang w:val="es-ES"/>
                        </w:rPr>
                      </w:pPr>
                      <w:r>
                        <w:rPr>
                          <w:lang w:val="es-ES"/>
                        </w:rPr>
                        <w:t>MINECO/SEIDI</w:t>
                      </w:r>
                    </w:p>
                  </w:txbxContent>
                </v:textbox>
              </v:rect>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43904" behindDoc="0" locked="0" layoutInCell="1" allowOverlap="1">
                <wp:simplePos x="0" y="0"/>
                <wp:positionH relativeFrom="column">
                  <wp:posOffset>710565</wp:posOffset>
                </wp:positionH>
                <wp:positionV relativeFrom="paragraph">
                  <wp:posOffset>303530</wp:posOffset>
                </wp:positionV>
                <wp:extent cx="0" cy="1000125"/>
                <wp:effectExtent l="53340" t="8255" r="60960" b="20320"/>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5.95pt;margin-top:23.9pt;width:0;height:7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raMwIAAGA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">
                <v:stroke endarrow="block"/>
              </v:shape>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30592" behindDoc="0" locked="0" layoutInCell="1" allowOverlap="1">
                <wp:simplePos x="0" y="0"/>
                <wp:positionH relativeFrom="column">
                  <wp:posOffset>1929765</wp:posOffset>
                </wp:positionH>
                <wp:positionV relativeFrom="paragraph">
                  <wp:posOffset>50800</wp:posOffset>
                </wp:positionV>
                <wp:extent cx="1447800" cy="495300"/>
                <wp:effectExtent l="5715" t="12700" r="13335" b="6350"/>
                <wp:wrapNone/>
                <wp:docPr id="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0000"/>
                        </a:solidFill>
                        <a:ln w="9525">
                          <a:solidFill>
                            <a:srgbClr val="000000"/>
                          </a:solidFill>
                          <a:miter lim="800000"/>
                          <a:headEnd/>
                          <a:tailEnd/>
                        </a:ln>
                      </wps:spPr>
                      <wps:txbx>
                        <w:txbxContent>
                          <w:p w:rsidR="00C37CCC" w:rsidRPr="00E32FEB" w:rsidRDefault="00C37CCC" w:rsidP="00E32FEB">
                            <w:pPr>
                              <w:rPr>
                                <w:lang w:val="es-ES"/>
                              </w:rPr>
                            </w:pPr>
                            <w:r>
                              <w:rPr>
                                <w:lang w:val="es-ES"/>
                              </w:rPr>
                              <w:t>Plan Estatal en Ciencia y Tecnología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98" style="position:absolute;left:0;text-align:left;margin-left:151.95pt;margin-top:4pt;width:114pt;height: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" fillcolor="red">
                <v:textbox>
                  <w:txbxContent>
                    <w:p w:rsidR="00C37CCC" w:rsidRPr="00E32FEB" w:rsidRDefault="00C37CCC" w:rsidP="00E32FEB">
                      <w:pPr>
                        <w:rPr>
                          <w:lang w:val="es-ES"/>
                        </w:rPr>
                      </w:pPr>
                      <w:r>
                        <w:rPr>
                          <w:lang w:val="es-ES"/>
                        </w:rPr>
                        <w:t>Plan Estatal en Ciencia y Tecnología</w:t>
                      </w:r>
                    </w:p>
                  </w:txbxContent>
                </v:textbox>
              </v:rect>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45952" behindDoc="0" locked="0" layoutInCell="1" allowOverlap="1">
                <wp:simplePos x="0" y="0"/>
                <wp:positionH relativeFrom="column">
                  <wp:posOffset>2643505</wp:posOffset>
                </wp:positionH>
                <wp:positionV relativeFrom="paragraph">
                  <wp:posOffset>113030</wp:posOffset>
                </wp:positionV>
                <wp:extent cx="635" cy="323850"/>
                <wp:effectExtent l="52705" t="8255" r="60960" b="20320"/>
                <wp:wrapNone/>
                <wp:docPr id="1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08.15pt;margin-top:8.9pt;width:.0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YU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suw+MDQYV4BjpbY29EiP6sU8afrNIaWrjqiWR/fXk4HoLEQk70LCxhmosxs+awY+&#10;BCpEuo6N7UNKIAId41ROt6nwo0cUDmeTKUYUzifjyXw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">
                <v:stroke endarrow="block"/>
              </v:shape>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48000" behindDoc="0" locked="0" layoutInCell="1" allowOverlap="1">
                <wp:simplePos x="0" y="0"/>
                <wp:positionH relativeFrom="column">
                  <wp:posOffset>1548765</wp:posOffset>
                </wp:positionH>
                <wp:positionV relativeFrom="paragraph">
                  <wp:posOffset>232410</wp:posOffset>
                </wp:positionV>
                <wp:extent cx="381000" cy="635"/>
                <wp:effectExtent l="15240" t="60960" r="13335" b="52705"/>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21.95pt;margin-top:18.3pt;width:30pt;height:.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HmPQIAAGs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">
                <v:stroke endarrow="block"/>
              </v:shape>
            </w:pict>
          </mc:Fallback>
        </mc:AlternateContent>
      </w:r>
      <w:r>
        <w:rPr>
          <w:noProof/>
          <w:lang w:val="es-CR" w:eastAsia="es-CR"/>
        </w:rPr>
        <mc:AlternateContent>
          <mc:Choice Requires="wps">
            <w:drawing>
              <wp:anchor distT="0" distB="0" distL="114300" distR="114300" simplePos="0" relativeHeight="251635712" behindDoc="0" locked="0" layoutInCell="1" allowOverlap="1">
                <wp:simplePos x="0" y="0"/>
                <wp:positionH relativeFrom="column">
                  <wp:posOffset>-251460</wp:posOffset>
                </wp:positionH>
                <wp:positionV relativeFrom="paragraph">
                  <wp:posOffset>2540</wp:posOffset>
                </wp:positionV>
                <wp:extent cx="1752600" cy="495300"/>
                <wp:effectExtent l="5715" t="12065" r="13335" b="6985"/>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ect">
                          <a:avLst/>
                        </a:prstGeom>
                        <a:solidFill>
                          <a:srgbClr val="FF0000"/>
                        </a:solidFill>
                        <a:ln w="9525">
                          <a:solidFill>
                            <a:srgbClr val="000000"/>
                          </a:solidFill>
                          <a:miter lim="800000"/>
                          <a:headEnd/>
                          <a:tailEnd/>
                        </a:ln>
                      </wps:spPr>
                      <wps:txbx>
                        <w:txbxContent>
                          <w:p w:rsidR="00C37CCC" w:rsidRDefault="00C37CCC" w:rsidP="004C360B">
                            <w:pPr>
                              <w:rPr>
                                <w:lang w:val="es-ES"/>
                              </w:rPr>
                            </w:pPr>
                            <w:r>
                              <w:rPr>
                                <w:lang w:val="es-ES"/>
                              </w:rPr>
                              <w:t>Programa Marco de la UE</w:t>
                            </w:r>
                          </w:p>
                          <w:p w:rsidR="00C37CCC" w:rsidRPr="004C360B" w:rsidRDefault="00C37CCC" w:rsidP="004C360B">
                            <w:pPr>
                              <w:rPr>
                                <w:lang w:val="es-ES"/>
                              </w:rPr>
                            </w:pPr>
                            <w:r>
                              <w:rPr>
                                <w:lang w:val="es-ES"/>
                              </w:rPr>
                              <w:t>Cooperacion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99" style="position:absolute;left:0;text-align:left;margin-left:-19.8pt;margin-top:.2pt;width:138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" fillcolor="red">
                <v:textbox>
                  <w:txbxContent>
                    <w:p w:rsidR="00C37CCC" w:rsidRDefault="00C37CCC" w:rsidP="004C360B">
                      <w:pPr>
                        <w:rPr>
                          <w:lang w:val="es-ES"/>
                        </w:rPr>
                      </w:pPr>
                      <w:r>
                        <w:rPr>
                          <w:lang w:val="es-ES"/>
                        </w:rPr>
                        <w:t>Programa Marco de la UE</w:t>
                      </w:r>
                    </w:p>
                    <w:p w:rsidR="00C37CCC" w:rsidRPr="004C360B" w:rsidRDefault="00C37CCC" w:rsidP="004C360B">
                      <w:pPr>
                        <w:rPr>
                          <w:lang w:val="es-ES"/>
                        </w:rPr>
                      </w:pPr>
                      <w:r>
                        <w:rPr>
                          <w:lang w:val="es-ES"/>
                        </w:rPr>
                        <w:t>Cooperacion Salud</w:t>
                      </w:r>
                    </w:p>
                  </w:txbxContent>
                </v:textbox>
              </v:rect>
            </w:pict>
          </mc:Fallback>
        </mc:AlternateContent>
      </w:r>
      <w:r>
        <w:rPr>
          <w:noProof/>
          <w:lang w:val="es-CR" w:eastAsia="es-CR"/>
        </w:rPr>
        <mc:AlternateContent>
          <mc:Choice Requires="wps">
            <w:drawing>
              <wp:anchor distT="0" distB="0" distL="114300" distR="114300" simplePos="0" relativeHeight="251636736" behindDoc="0" locked="0" layoutInCell="1" allowOverlap="1">
                <wp:simplePos x="0" y="0"/>
                <wp:positionH relativeFrom="column">
                  <wp:posOffset>1977390</wp:posOffset>
                </wp:positionH>
                <wp:positionV relativeFrom="paragraph">
                  <wp:posOffset>3175</wp:posOffset>
                </wp:positionV>
                <wp:extent cx="1447800" cy="609600"/>
                <wp:effectExtent l="5715" t="12700" r="13335" b="635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9600"/>
                        </a:xfrm>
                        <a:prstGeom prst="rect">
                          <a:avLst/>
                        </a:prstGeom>
                        <a:solidFill>
                          <a:srgbClr val="FF0000"/>
                        </a:solidFill>
                        <a:ln w="9525">
                          <a:solidFill>
                            <a:srgbClr val="000000"/>
                          </a:solidFill>
                          <a:miter lim="800000"/>
                          <a:headEnd/>
                          <a:tailEnd/>
                        </a:ln>
                      </wps:spPr>
                      <wps:txbx>
                        <w:txbxContent>
                          <w:p w:rsidR="00C37CCC" w:rsidRDefault="00C37CCC" w:rsidP="00E32FEB">
                            <w:pPr>
                              <w:rPr>
                                <w:lang w:val="es-ES"/>
                              </w:rPr>
                            </w:pPr>
                            <w:r>
                              <w:rPr>
                                <w:lang w:val="es-ES"/>
                              </w:rPr>
                              <w:t xml:space="preserve">Acción Estratégica Salud Plan </w:t>
                            </w:r>
                          </w:p>
                          <w:p w:rsidR="00C37CCC" w:rsidRPr="00E32FEB" w:rsidRDefault="00C37CCC" w:rsidP="00E32FEB">
                            <w:pPr>
                              <w:rPr>
                                <w:lang w:val="es-ES"/>
                              </w:rPr>
                            </w:pPr>
                            <w:r>
                              <w:rPr>
                                <w:lang w:val="es-ES"/>
                              </w:rPr>
                              <w:t>ISCIII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00" style="position:absolute;left:0;text-align:left;margin-left:155.7pt;margin-top:.25pt;width:114pt;height:4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" fillcolor="red">
                <v:textbox>
                  <w:txbxContent>
                    <w:p w:rsidR="00C37CCC" w:rsidRDefault="00C37CCC" w:rsidP="00E32FEB">
                      <w:pPr>
                        <w:rPr>
                          <w:lang w:val="es-ES"/>
                        </w:rPr>
                      </w:pPr>
                      <w:r>
                        <w:rPr>
                          <w:lang w:val="es-ES"/>
                        </w:rPr>
                        <w:t xml:space="preserve">Acción Estratégica Salud Plan </w:t>
                      </w:r>
                    </w:p>
                    <w:p w:rsidR="00C37CCC" w:rsidRPr="00E32FEB" w:rsidRDefault="00C37CCC" w:rsidP="00E32FEB">
                      <w:pPr>
                        <w:rPr>
                          <w:lang w:val="es-ES"/>
                        </w:rPr>
                      </w:pPr>
                      <w:r>
                        <w:rPr>
                          <w:lang w:val="es-ES"/>
                        </w:rPr>
                        <w:t>ISCIII</w:t>
                      </w:r>
                    </w:p>
                  </w:txbxContent>
                </v:textbox>
              </v:rect>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50048" behindDoc="0" locked="0" layoutInCell="1" allowOverlap="1">
                <wp:simplePos x="0" y="0"/>
                <wp:positionH relativeFrom="column">
                  <wp:posOffset>2643505</wp:posOffset>
                </wp:positionH>
                <wp:positionV relativeFrom="paragraph">
                  <wp:posOffset>179070</wp:posOffset>
                </wp:positionV>
                <wp:extent cx="1270" cy="485775"/>
                <wp:effectExtent l="52705" t="7620" r="60325" b="2095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08.15pt;margin-top:14.1pt;width:.1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oyNgIAAGE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">
                <v:stroke endarrow="block"/>
              </v:shape>
            </w:pict>
          </mc:Fallback>
        </mc:AlternateContent>
      </w:r>
      <w:r>
        <w:rPr>
          <w:noProof/>
          <w:lang w:val="es-CR" w:eastAsia="es-CR"/>
        </w:rPr>
        <mc:AlternateContent>
          <mc:Choice Requires="wps">
            <w:drawing>
              <wp:anchor distT="0" distB="0" distL="114300" distR="114300" simplePos="0" relativeHeight="251651072" behindDoc="0" locked="0" layoutInCell="1" allowOverlap="1">
                <wp:simplePos x="0" y="0"/>
                <wp:positionH relativeFrom="column">
                  <wp:posOffset>653415</wp:posOffset>
                </wp:positionH>
                <wp:positionV relativeFrom="paragraph">
                  <wp:posOffset>74295</wp:posOffset>
                </wp:positionV>
                <wp:extent cx="635" cy="581025"/>
                <wp:effectExtent l="53340" t="7620" r="60325" b="20955"/>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51.45pt;margin-top:5.85pt;width:.0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XVNgIAAGA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">
                <v:stroke endarrow="block"/>
              </v:shape>
            </w:pict>
          </mc:Fallback>
        </mc:AlternateContent>
      </w:r>
    </w:p>
    <w:p w:rsidR="005173AC" w:rsidRDefault="00A24779" w:rsidP="00FF6DC0">
      <w:pPr>
        <w:spacing w:before="100" w:beforeAutospacing="1" w:after="240" w:line="360" w:lineRule="auto"/>
        <w:jc w:val="both"/>
        <w:rPr>
          <w:rFonts w:ascii="Calibri" w:hAnsi="Calibri" w:cs="Calibri"/>
          <w:sz w:val="22"/>
          <w:szCs w:val="22"/>
          <w:lang w:val="es-ES"/>
        </w:rPr>
      </w:pPr>
      <w:r>
        <w:rPr>
          <w:noProof/>
          <w:lang w:val="es-CR" w:eastAsia="es-CR"/>
        </w:rPr>
        <mc:AlternateContent>
          <mc:Choice Requires="wps">
            <w:drawing>
              <wp:anchor distT="0" distB="0" distL="114300" distR="114300" simplePos="0" relativeHeight="251637760" behindDoc="0" locked="0" layoutInCell="1" allowOverlap="1">
                <wp:simplePos x="0" y="0"/>
                <wp:positionH relativeFrom="column">
                  <wp:posOffset>-251460</wp:posOffset>
                </wp:positionH>
                <wp:positionV relativeFrom="paragraph">
                  <wp:posOffset>221615</wp:posOffset>
                </wp:positionV>
                <wp:extent cx="5648325" cy="371475"/>
                <wp:effectExtent l="5715" t="12065" r="13335" b="698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71475"/>
                        </a:xfrm>
                        <a:prstGeom prst="rect">
                          <a:avLst/>
                        </a:prstGeom>
                        <a:solidFill>
                          <a:srgbClr val="95B3D7"/>
                        </a:solidFill>
                        <a:ln w="9525">
                          <a:solidFill>
                            <a:srgbClr val="000000"/>
                          </a:solidFill>
                          <a:miter lim="800000"/>
                          <a:headEnd/>
                          <a:tailEnd/>
                        </a:ln>
                      </wps:spPr>
                      <wps:txbx>
                        <w:txbxContent>
                          <w:p w:rsidR="00C37CCC" w:rsidRPr="00E32FEB" w:rsidRDefault="00C37CCC" w:rsidP="00E32FEB">
                            <w:pPr>
                              <w:rPr>
                                <w:lang w:val="es-ES"/>
                              </w:rPr>
                            </w:pPr>
                            <w:r>
                              <w:rPr>
                                <w:lang w:val="es-ES"/>
                              </w:rPr>
                              <w:t xml:space="preserve">Agentes Implementadores de la AES en España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01" style="position:absolute;left:0;text-align:left;margin-left:-19.8pt;margin-top:17.45pt;width:444.7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" fillcolor="#95b3d7">
                <v:textbox>
                  <w:txbxContent>
                    <w:p w:rsidR="00C37CCC" w:rsidRPr="00E32FEB" w:rsidRDefault="00C37CCC" w:rsidP="00E32FEB">
                      <w:pPr>
                        <w:rPr>
                          <w:lang w:val="es-ES"/>
                        </w:rPr>
                      </w:pPr>
                      <w:r>
                        <w:rPr>
                          <w:lang w:val="es-ES"/>
                        </w:rPr>
                        <w:t xml:space="preserve">Agentes Implementadores de la AES en España </w:t>
                      </w:r>
                    </w:p>
                  </w:txbxContent>
                </v:textbox>
              </v:rect>
            </w:pict>
          </mc:Fallback>
        </mc:AlternateContent>
      </w: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La convocatoria anual de la AES en el 2008 conto con un presupuesto de 328 millones de Euros  para todas sus líneas instrumentales, en el 2010 el presupuesto fue 162 millones. La Convocatoria del 2012 el presupuesto ha sido claramente inferior. Todos los proyectos financiados, tienen un duración entre a cuatro años dependiendo de la tipología.</w:t>
      </w: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lastRenderedPageBreak/>
        <w:t>En la siguiente Figura,  observamos como son los Proyectos de Investigación junto con las Acciones Complementarias de Refuerzo</w:t>
      </w:r>
      <w:r>
        <w:rPr>
          <w:rStyle w:val="Refdenotaalpie"/>
          <w:rFonts w:ascii="Calibri" w:hAnsi="Calibri"/>
          <w:sz w:val="22"/>
          <w:szCs w:val="22"/>
          <w:lang w:val="es-ES"/>
        </w:rPr>
        <w:footnoteReference w:id="14"/>
      </w:r>
      <w:r>
        <w:rPr>
          <w:rFonts w:ascii="Calibri" w:hAnsi="Calibri" w:cs="Calibri"/>
          <w:sz w:val="22"/>
          <w:szCs w:val="22"/>
          <w:lang w:val="es-ES"/>
        </w:rPr>
        <w:t xml:space="preserve">  las que absorben casi el 80 % de los fondos. </w:t>
      </w:r>
    </w:p>
    <w:p w:rsidR="005173AC" w:rsidRDefault="00A24779" w:rsidP="00FA4523">
      <w:pPr>
        <w:spacing w:before="100" w:beforeAutospacing="1" w:after="240" w:line="360" w:lineRule="auto"/>
        <w:rPr>
          <w:rFonts w:ascii="Calibri" w:hAnsi="Calibri" w:cs="Calibri"/>
          <w:sz w:val="22"/>
          <w:szCs w:val="22"/>
          <w:lang w:val="es-ES"/>
        </w:rPr>
      </w:pPr>
      <w:r>
        <w:rPr>
          <w:noProof/>
          <w:lang w:val="es-CR" w:eastAsia="es-CR"/>
        </w:rPr>
        <mc:AlternateContent>
          <mc:Choice Requires="wps">
            <w:drawing>
              <wp:anchor distT="0" distB="0" distL="114300" distR="114300" simplePos="0" relativeHeight="251691008" behindDoc="0" locked="0" layoutInCell="1" allowOverlap="1">
                <wp:simplePos x="0" y="0"/>
                <wp:positionH relativeFrom="column">
                  <wp:posOffset>34290</wp:posOffset>
                </wp:positionH>
                <wp:positionV relativeFrom="paragraph">
                  <wp:posOffset>-17145</wp:posOffset>
                </wp:positionV>
                <wp:extent cx="781050" cy="428625"/>
                <wp:effectExtent l="5715" t="11430" r="13335" b="7620"/>
                <wp:wrapNone/>
                <wp:docPr id="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28625"/>
                        </a:xfrm>
                        <a:prstGeom prst="roundRect">
                          <a:avLst>
                            <a:gd name="adj" fmla="val 16667"/>
                          </a:avLst>
                        </a:prstGeom>
                        <a:solidFill>
                          <a:srgbClr val="FFFFFF"/>
                        </a:solidFill>
                        <a:ln w="9525">
                          <a:solidFill>
                            <a:srgbClr val="000000"/>
                          </a:solidFill>
                          <a:round/>
                          <a:headEnd/>
                          <a:tailEnd/>
                        </a:ln>
                      </wps:spPr>
                      <wps:txbx>
                        <w:txbxContent>
                          <w:p w:rsidR="00C37CCC" w:rsidRPr="00BD09B9" w:rsidRDefault="00C37CCC">
                            <w:pPr>
                              <w:rPr>
                                <w:lang w:val="es-ES"/>
                              </w:rPr>
                            </w:pPr>
                            <w:r>
                              <w:rPr>
                                <w:lang w:val="es-ES"/>
                              </w:rPr>
                              <w:t>Fig. Nº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102" style="position:absolute;left:0;text-align:left;margin-left:2.7pt;margin-top:-1.35pt;width:61.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">
                <v:textbox>
                  <w:txbxContent>
                    <w:p w:rsidR="00C37CCC" w:rsidRPr="00BD09B9" w:rsidRDefault="00C37CCC">
                      <w:pPr>
                        <w:rPr>
                          <w:lang w:val="es-ES"/>
                        </w:rPr>
                      </w:pPr>
                      <w:r>
                        <w:rPr>
                          <w:lang w:val="es-ES"/>
                        </w:rPr>
                        <w:t>Fig. Nº 8</w:t>
                      </w:r>
                    </w:p>
                  </w:txbxContent>
                </v:textbox>
              </v:roundrect>
            </w:pict>
          </mc:Fallback>
        </mc:AlternateContent>
      </w:r>
      <w:r w:rsidR="00FD1D60">
        <w:rPr>
          <w:noProof/>
          <w:lang w:val="es-ES" w:eastAsia="es-ES"/>
        </w:rPr>
        <w:pict>
          <v:shape id="_x0000_s1149" type="#_x0000_t75" style="position:absolute;left:0;text-align:left;margin-left:0;margin-top:2pt;width:367.65pt;height:215.7pt;z-index:251665408;mso-position-horizontal:center;mso-position-horizontal-relative:text;mso-position-vertical-relative:text" filled="t" fillcolor="#fbd4b4">
            <v:imagedata r:id="rId13" o:title=""/>
            <o:lock v:ext="edit" aspectratio="f"/>
            <w10:wrap type="square"/>
          </v:shape>
          <o:OLEObject Type="Embed" ProgID="Excel.Sheet.8" ShapeID="_x0000_s1149" DrawAspect="Content" ObjectID="_1531889283" r:id="rId14">
            <o:FieldCodes>\s</o:FieldCodes>
          </o:OLEObject>
        </w:pict>
      </w: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Así por como ejemplo  en el PAA del 2010 para el 1º año ( 2011) se presupuestaron fondos para el Programa de RRHH equivalente a 1.600.000 euros mientras que para el Programa Proyectos de Investigacion esta cantidad fue de 30.230.000 millones euros.</w:t>
      </w: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Por Comunidades Autónomas en la siguiente Figura, a partir de  observamos cómo es la CCAA de Cataluña la que, significativamente,  recibe más fondos tanto en términos monetarios como en cuanto a al número de proyectos aprobados.</w:t>
      </w:r>
      <w:r>
        <w:rPr>
          <w:rStyle w:val="Refdenotaalpie"/>
          <w:rFonts w:ascii="Calibri" w:hAnsi="Calibri"/>
          <w:sz w:val="22"/>
          <w:szCs w:val="22"/>
          <w:lang w:val="es-ES"/>
        </w:rPr>
        <w:footnoteReference w:id="15"/>
      </w:r>
      <w:r>
        <w:rPr>
          <w:rFonts w:ascii="Calibri" w:hAnsi="Calibri" w:cs="Calibri"/>
          <w:sz w:val="22"/>
          <w:szCs w:val="22"/>
          <w:lang w:val="es-ES"/>
        </w:rPr>
        <w:t xml:space="preserve"> </w:t>
      </w:r>
    </w:p>
    <w:p w:rsidR="005173AC" w:rsidRDefault="005173AC" w:rsidP="00FF6DC0">
      <w:pPr>
        <w:spacing w:before="100" w:beforeAutospacing="1" w:after="240" w:line="360" w:lineRule="auto"/>
        <w:jc w:val="both"/>
        <w:rPr>
          <w:rFonts w:ascii="Calibri" w:hAnsi="Calibri" w:cs="Calibri"/>
          <w:b/>
          <w:sz w:val="22"/>
          <w:szCs w:val="22"/>
          <w:lang w:val="es-ES"/>
        </w:rPr>
      </w:pPr>
      <w:r w:rsidRPr="00551DB7">
        <w:rPr>
          <w:noProof/>
          <w:lang w:val="es-ES" w:eastAsia="es-ES"/>
        </w:rPr>
        <w:object w:dxaOrig="8835" w:dyaOrig="4020">
          <v:shape id="_x0000_i1025" type="#_x0000_t75" style="width:441.6pt;height:201pt" o:ole="">
            <v:imagedata r:id="rId15" o:title=""/>
            <o:lock v:ext="edit" aspectratio="f"/>
          </v:shape>
          <o:OLEObject Type="Embed" ProgID="Excel.Sheet.8" ShapeID="_x0000_i1025" DrawAspect="Content" ObjectID="_1531889282" r:id="rId16">
            <o:FieldCodes>\s</o:FieldCodes>
          </o:OLEObject>
        </w:object>
      </w: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lastRenderedPageBreak/>
        <w:t>La tasa de éxito</w:t>
      </w:r>
      <w:r w:rsidR="002C5C92">
        <w:rPr>
          <w:rFonts w:ascii="Calibri" w:hAnsi="Calibri" w:cs="Calibri"/>
          <w:sz w:val="22"/>
          <w:szCs w:val="22"/>
          <w:lang w:val="es-ES"/>
        </w:rPr>
        <w:t>,</w:t>
      </w:r>
      <w:r>
        <w:rPr>
          <w:rFonts w:ascii="Calibri" w:hAnsi="Calibri" w:cs="Calibri"/>
          <w:sz w:val="22"/>
          <w:szCs w:val="22"/>
          <w:lang w:val="es-ES"/>
        </w:rPr>
        <w:t xml:space="preserve"> es decir </w:t>
      </w:r>
      <w:r w:rsidR="002C5C92">
        <w:rPr>
          <w:rFonts w:ascii="Calibri" w:hAnsi="Calibri" w:cs="Calibri"/>
          <w:sz w:val="22"/>
          <w:szCs w:val="22"/>
          <w:lang w:val="es-ES"/>
        </w:rPr>
        <w:t xml:space="preserve">el </w:t>
      </w:r>
      <w:r>
        <w:rPr>
          <w:rFonts w:ascii="Calibri" w:hAnsi="Calibri" w:cs="Calibri"/>
          <w:sz w:val="22"/>
          <w:szCs w:val="22"/>
          <w:lang w:val="es-ES"/>
        </w:rPr>
        <w:t>% de proyectos o acciones pre</w:t>
      </w:r>
      <w:r w:rsidR="002C5C92">
        <w:rPr>
          <w:rFonts w:ascii="Calibri" w:hAnsi="Calibri" w:cs="Calibri"/>
          <w:sz w:val="22"/>
          <w:szCs w:val="22"/>
          <w:lang w:val="es-ES"/>
        </w:rPr>
        <w:t>s</w:t>
      </w:r>
      <w:r>
        <w:rPr>
          <w:rFonts w:ascii="Calibri" w:hAnsi="Calibri" w:cs="Calibri"/>
          <w:sz w:val="22"/>
          <w:szCs w:val="22"/>
          <w:lang w:val="es-ES"/>
        </w:rPr>
        <w:t>entados y aprobados, fue significativamente má</w:t>
      </w:r>
      <w:r w:rsidR="002C5C92">
        <w:rPr>
          <w:rFonts w:ascii="Calibri" w:hAnsi="Calibri" w:cs="Calibri"/>
          <w:sz w:val="22"/>
          <w:szCs w:val="22"/>
          <w:lang w:val="es-ES"/>
        </w:rPr>
        <w:t>s alta para Cataluña en el 2011 (</w:t>
      </w:r>
      <w:r>
        <w:rPr>
          <w:rFonts w:ascii="Calibri" w:hAnsi="Calibri" w:cs="Calibri"/>
          <w:sz w:val="22"/>
          <w:szCs w:val="22"/>
          <w:lang w:val="es-ES"/>
        </w:rPr>
        <w:t xml:space="preserve"> un 83%</w:t>
      </w:r>
      <w:r w:rsidR="002C5C92">
        <w:rPr>
          <w:rFonts w:ascii="Calibri" w:hAnsi="Calibri" w:cs="Calibri"/>
          <w:sz w:val="22"/>
          <w:szCs w:val="22"/>
          <w:lang w:val="es-ES"/>
        </w:rPr>
        <w:t xml:space="preserve">) </w:t>
      </w:r>
      <w:r>
        <w:rPr>
          <w:rFonts w:ascii="Calibri" w:hAnsi="Calibri" w:cs="Calibri"/>
          <w:sz w:val="22"/>
          <w:szCs w:val="22"/>
          <w:lang w:val="es-ES"/>
        </w:rPr>
        <w:t>; si</w:t>
      </w:r>
      <w:r w:rsidR="002C5C92">
        <w:rPr>
          <w:rFonts w:ascii="Calibri" w:hAnsi="Calibri" w:cs="Calibri"/>
          <w:sz w:val="22"/>
          <w:szCs w:val="22"/>
          <w:lang w:val="es-ES"/>
        </w:rPr>
        <w:t>e</w:t>
      </w:r>
      <w:r>
        <w:rPr>
          <w:rFonts w:ascii="Calibri" w:hAnsi="Calibri" w:cs="Calibri"/>
          <w:sz w:val="22"/>
          <w:szCs w:val="22"/>
          <w:lang w:val="es-ES"/>
        </w:rPr>
        <w:t>ndo esta tasa para Madrid de un 63%. Esta asimetría no se observa en otras convocatorias.</w:t>
      </w:r>
    </w:p>
    <w:p w:rsidR="005173AC" w:rsidRDefault="005173AC" w:rsidP="00952F77">
      <w:pPr>
        <w:spacing w:before="100" w:beforeAutospacing="1" w:after="240" w:line="360" w:lineRule="auto"/>
        <w:jc w:val="both"/>
        <w:rPr>
          <w:rFonts w:ascii="Calibri" w:hAnsi="Calibri" w:cs="Calibri"/>
          <w:b/>
          <w:sz w:val="22"/>
          <w:szCs w:val="22"/>
          <w:lang w:val="es-ES"/>
        </w:rPr>
      </w:pPr>
      <w:r w:rsidRPr="00594441">
        <w:rPr>
          <w:rFonts w:ascii="Calibri" w:hAnsi="Calibri" w:cs="Calibri"/>
          <w:b/>
          <w:sz w:val="22"/>
          <w:szCs w:val="22"/>
          <w:lang w:val="es-ES"/>
        </w:rPr>
        <w:t xml:space="preserve">E) </w:t>
      </w:r>
      <w:r>
        <w:rPr>
          <w:rFonts w:ascii="Calibri" w:hAnsi="Calibri" w:cs="Calibri"/>
          <w:b/>
          <w:sz w:val="22"/>
          <w:szCs w:val="22"/>
          <w:lang w:val="es-ES"/>
        </w:rPr>
        <w:t>¿</w:t>
      </w:r>
      <w:r w:rsidRPr="00594441">
        <w:rPr>
          <w:rFonts w:ascii="Calibri" w:hAnsi="Calibri" w:cs="Calibri"/>
          <w:b/>
          <w:sz w:val="22"/>
          <w:szCs w:val="22"/>
          <w:lang w:val="es-ES"/>
        </w:rPr>
        <w:t xml:space="preserve">Cuál es el perfil </w:t>
      </w:r>
      <w:r>
        <w:rPr>
          <w:rFonts w:ascii="Calibri" w:hAnsi="Calibri" w:cs="Calibri"/>
          <w:b/>
          <w:sz w:val="22"/>
          <w:szCs w:val="22"/>
          <w:lang w:val="es-ES"/>
        </w:rPr>
        <w:t xml:space="preserve">actual </w:t>
      </w:r>
      <w:r w:rsidRPr="00594441">
        <w:rPr>
          <w:rFonts w:ascii="Calibri" w:hAnsi="Calibri" w:cs="Calibri"/>
          <w:b/>
          <w:sz w:val="22"/>
          <w:szCs w:val="22"/>
          <w:lang w:val="es-ES"/>
        </w:rPr>
        <w:t xml:space="preserve">de la </w:t>
      </w:r>
      <w:r>
        <w:rPr>
          <w:rFonts w:ascii="Calibri" w:hAnsi="Calibri" w:cs="Calibri"/>
          <w:b/>
          <w:sz w:val="22"/>
          <w:szCs w:val="22"/>
          <w:lang w:val="es-ES"/>
        </w:rPr>
        <w:t xml:space="preserve">investigación en </w:t>
      </w:r>
      <w:r w:rsidRPr="00594441">
        <w:rPr>
          <w:rFonts w:ascii="Calibri" w:hAnsi="Calibri" w:cs="Calibri"/>
          <w:b/>
          <w:sz w:val="22"/>
          <w:szCs w:val="22"/>
          <w:lang w:val="es-ES"/>
        </w:rPr>
        <w:t xml:space="preserve"> salud en </w:t>
      </w:r>
      <w:r>
        <w:rPr>
          <w:rFonts w:ascii="Calibri" w:hAnsi="Calibri" w:cs="Calibri"/>
          <w:b/>
          <w:sz w:val="22"/>
          <w:szCs w:val="22"/>
          <w:lang w:val="es-ES"/>
        </w:rPr>
        <w:t>Es</w:t>
      </w:r>
      <w:r w:rsidRPr="00594441">
        <w:rPr>
          <w:rFonts w:ascii="Calibri" w:hAnsi="Calibri" w:cs="Calibri"/>
          <w:b/>
          <w:sz w:val="22"/>
          <w:szCs w:val="22"/>
          <w:lang w:val="es-ES"/>
        </w:rPr>
        <w:t xml:space="preserve">paña?  </w:t>
      </w:r>
    </w:p>
    <w:p w:rsidR="005173AC" w:rsidRPr="00952F77" w:rsidRDefault="00A24779" w:rsidP="00911673">
      <w:pPr>
        <w:spacing w:before="100" w:beforeAutospacing="1" w:after="240" w:line="360" w:lineRule="auto"/>
        <w:ind w:firstLine="708"/>
        <w:jc w:val="both"/>
        <w:rPr>
          <w:rFonts w:ascii="Calibri" w:hAnsi="Calibri" w:cs="Calibri"/>
          <w:b/>
          <w:sz w:val="22"/>
          <w:szCs w:val="22"/>
          <w:lang w:val="es-ES"/>
        </w:rPr>
      </w:pPr>
      <w:r>
        <w:rPr>
          <w:noProof/>
          <w:lang w:val="es-CR" w:eastAsia="es-CR"/>
        </w:rPr>
        <mc:AlternateContent>
          <mc:Choice Requires="wps">
            <w:drawing>
              <wp:anchor distT="0" distB="0" distL="114300" distR="114300" simplePos="0" relativeHeight="251720704" behindDoc="0" locked="0" layoutInCell="1" allowOverlap="1">
                <wp:simplePos x="0" y="0"/>
                <wp:positionH relativeFrom="column">
                  <wp:posOffset>-41910</wp:posOffset>
                </wp:positionH>
                <wp:positionV relativeFrom="paragraph">
                  <wp:posOffset>1871345</wp:posOffset>
                </wp:positionV>
                <wp:extent cx="885825" cy="328930"/>
                <wp:effectExtent l="5715" t="13970" r="13335" b="9525"/>
                <wp:wrapNone/>
                <wp:docPr id="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28930"/>
                        </a:xfrm>
                        <a:prstGeom prst="roundRect">
                          <a:avLst>
                            <a:gd name="adj" fmla="val 16667"/>
                          </a:avLst>
                        </a:prstGeom>
                        <a:solidFill>
                          <a:srgbClr val="FFFFFF"/>
                        </a:solidFill>
                        <a:ln w="9525">
                          <a:solidFill>
                            <a:srgbClr val="000000"/>
                          </a:solidFill>
                          <a:round/>
                          <a:headEnd/>
                          <a:tailEnd/>
                        </a:ln>
                      </wps:spPr>
                      <wps:txbx>
                        <w:txbxContent>
                          <w:p w:rsidR="00C37CCC" w:rsidRPr="00BD44AD" w:rsidRDefault="00C37CCC" w:rsidP="00E359A0">
                            <w:pPr>
                              <w:rPr>
                                <w:lang w:val="es-ES"/>
                              </w:rPr>
                            </w:pPr>
                            <w:r>
                              <w:rPr>
                                <w:lang w:val="es-ES"/>
                              </w:rPr>
                              <w:t>Fig. Nº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103" style="position:absolute;left:0;text-align:left;margin-left:-3.3pt;margin-top:147.35pt;width:69.75pt;height:2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">
                <v:textbox>
                  <w:txbxContent>
                    <w:p w:rsidR="00C37CCC" w:rsidRPr="00BD44AD" w:rsidRDefault="00C37CCC" w:rsidP="00E359A0">
                      <w:pPr>
                        <w:rPr>
                          <w:lang w:val="es-ES"/>
                        </w:rPr>
                      </w:pPr>
                      <w:r>
                        <w:rPr>
                          <w:lang w:val="es-ES"/>
                        </w:rPr>
                        <w:t>Fig. Nº 4</w:t>
                      </w:r>
                    </w:p>
                  </w:txbxContent>
                </v:textbox>
              </v:roundrect>
            </w:pict>
          </mc:Fallback>
        </mc:AlternateContent>
      </w:r>
      <w:r w:rsidR="005173AC">
        <w:rPr>
          <w:rFonts w:ascii="Calibri" w:hAnsi="Calibri" w:cs="Calibri"/>
          <w:b/>
          <w:sz w:val="22"/>
          <w:szCs w:val="22"/>
          <w:lang w:val="es-ES"/>
        </w:rPr>
        <w:t>O</w:t>
      </w:r>
      <w:r w:rsidR="005173AC">
        <w:rPr>
          <w:rFonts w:ascii="Calibri" w:hAnsi="Calibri" w:cs="Calibri"/>
          <w:sz w:val="22"/>
          <w:szCs w:val="22"/>
          <w:lang w:val="es-ES"/>
        </w:rPr>
        <w:t xml:space="preserve">bservando la Figura siguiente, basada en  el Informe SISE 2011 en lo últimos años,  medido esto en cuanto a número de proyectos aprobados, son los problemas crónicos de salud, incluido el cáncer, los temas  sobre los que más se incide. </w:t>
      </w:r>
      <w:r w:rsidR="002C5C92">
        <w:rPr>
          <w:rFonts w:ascii="Calibri" w:hAnsi="Calibri" w:cs="Calibri"/>
          <w:sz w:val="22"/>
          <w:szCs w:val="22"/>
          <w:lang w:val="es-ES"/>
        </w:rPr>
        <w:t>Esto es cohrente</w:t>
      </w:r>
      <w:r w:rsidR="005173AC">
        <w:rPr>
          <w:rFonts w:ascii="Calibri" w:hAnsi="Calibri" w:cs="Calibri"/>
          <w:sz w:val="22"/>
          <w:szCs w:val="22"/>
          <w:lang w:val="es-ES"/>
        </w:rPr>
        <w:t xml:space="preserve">  con las prioridades establecidas en el Reto Salud del nuevo </w:t>
      </w:r>
      <w:r w:rsidR="005173AC" w:rsidRPr="0073704E">
        <w:rPr>
          <w:rFonts w:ascii="Calibri" w:hAnsi="Calibri" w:cs="Calibri"/>
          <w:color w:val="000000"/>
          <w:sz w:val="22"/>
          <w:szCs w:val="22"/>
          <w:lang w:val="es-ES" w:eastAsia="es-ES"/>
        </w:rPr>
        <w:t>Plan Estatal de Investigación Científica Técnica e Innovación 2013-2016</w:t>
      </w:r>
      <w:r w:rsidR="005173AC">
        <w:rPr>
          <w:rFonts w:ascii="Calibri" w:hAnsi="Calibri" w:cs="Calibri"/>
          <w:color w:val="000000"/>
          <w:sz w:val="22"/>
          <w:szCs w:val="22"/>
          <w:lang w:val="es-ES" w:eastAsia="es-ES"/>
        </w:rPr>
        <w:t xml:space="preserve"> (pag.7).</w:t>
      </w:r>
      <w:r w:rsidR="005173AC">
        <w:rPr>
          <w:rFonts w:ascii="Calibri" w:hAnsi="Calibri" w:cs="Calibri"/>
          <w:b/>
          <w:sz w:val="22"/>
          <w:szCs w:val="22"/>
          <w:lang w:val="es-ES"/>
        </w:rPr>
        <w:t xml:space="preserve"> </w:t>
      </w:r>
      <w:r w:rsidR="005173AC">
        <w:rPr>
          <w:rFonts w:ascii="Calibri" w:hAnsi="Calibri" w:cs="Calibri"/>
          <w:color w:val="000000"/>
          <w:sz w:val="22"/>
          <w:szCs w:val="22"/>
          <w:lang w:val="es-ES" w:eastAsia="es-ES"/>
        </w:rPr>
        <w:t>Sin duda la investigación e</w:t>
      </w:r>
      <w:r w:rsidR="002C5C92">
        <w:rPr>
          <w:rFonts w:ascii="Calibri" w:hAnsi="Calibri" w:cs="Calibri"/>
          <w:color w:val="000000"/>
          <w:sz w:val="22"/>
          <w:szCs w:val="22"/>
          <w:lang w:val="es-ES" w:eastAsia="es-ES"/>
        </w:rPr>
        <w:t>n Salud Publica ocupa también u</w:t>
      </w:r>
      <w:r w:rsidR="005173AC">
        <w:rPr>
          <w:rFonts w:ascii="Calibri" w:hAnsi="Calibri" w:cs="Calibri"/>
          <w:color w:val="000000"/>
          <w:sz w:val="22"/>
          <w:szCs w:val="22"/>
          <w:lang w:val="es-ES" w:eastAsia="es-ES"/>
        </w:rPr>
        <w:t>n lugar relevante.</w:t>
      </w:r>
    </w:p>
    <w:p w:rsidR="005173AC" w:rsidRDefault="00FD1D60" w:rsidP="00594441">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noProof/>
          <w:lang w:val="es-ES" w:eastAsia="es-ES"/>
        </w:rPr>
        <w:pict>
          <v:shape id="_x0000_s1151" type="#_x0000_t75" style="position:absolute;left:0;text-align:left;margin-left:-3.3pt;margin-top:8.05pt;width:423.5pt;height:293.15pt;z-index:251719680" filled="t" fillcolor="#fbd4b4" stroked="t" strokecolor="#c00000">
            <v:imagedata r:id="rId17" o:title=""/>
            <o:lock v:ext="edit" aspectratio="f"/>
            <w10:wrap type="square"/>
          </v:shape>
          <o:OLEObject Type="Embed" ProgID="Excel.Sheet.8" ShapeID="_x0000_s1151" DrawAspect="Content" ObjectID="_1531889284" r:id="rId18">
            <o:FieldCodes>\s</o:FieldCodes>
          </o:OLEObject>
        </w:pict>
      </w:r>
    </w:p>
    <w:p w:rsidR="005173AC" w:rsidRDefault="005173AC" w:rsidP="00594441">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t xml:space="preserve">Considerando por otro lado la distribución de la financiación </w:t>
      </w:r>
      <w:r w:rsidR="002C5C92">
        <w:rPr>
          <w:rFonts w:ascii="Calibri" w:hAnsi="Calibri" w:cs="Calibri"/>
          <w:color w:val="000000"/>
          <w:sz w:val="22"/>
          <w:szCs w:val="22"/>
          <w:lang w:val="es-ES" w:eastAsia="es-ES"/>
        </w:rPr>
        <w:t xml:space="preserve">prevista para  </w:t>
      </w:r>
      <w:r>
        <w:rPr>
          <w:rFonts w:ascii="Calibri" w:hAnsi="Calibri" w:cs="Calibri"/>
          <w:color w:val="000000"/>
          <w:sz w:val="22"/>
          <w:szCs w:val="22"/>
          <w:lang w:val="es-ES" w:eastAsia="es-ES"/>
        </w:rPr>
        <w:t xml:space="preserve">PAA </w:t>
      </w:r>
      <w:r w:rsidR="002C5C92">
        <w:rPr>
          <w:rFonts w:ascii="Calibri" w:hAnsi="Calibri" w:cs="Calibri"/>
          <w:color w:val="000000"/>
          <w:sz w:val="22"/>
          <w:szCs w:val="22"/>
          <w:lang w:val="es-ES" w:eastAsia="es-ES"/>
        </w:rPr>
        <w:t xml:space="preserve">( 2011 y 2012) </w:t>
      </w:r>
      <w:r>
        <w:rPr>
          <w:rFonts w:ascii="Calibri" w:hAnsi="Calibri" w:cs="Calibri"/>
          <w:color w:val="000000"/>
          <w:sz w:val="22"/>
          <w:szCs w:val="22"/>
          <w:lang w:val="es-ES" w:eastAsia="es-ES"/>
        </w:rPr>
        <w:t>y de acuer</w:t>
      </w:r>
      <w:r w:rsidR="002C5C92">
        <w:rPr>
          <w:rFonts w:ascii="Calibri" w:hAnsi="Calibri" w:cs="Calibri"/>
          <w:color w:val="000000"/>
          <w:sz w:val="22"/>
          <w:szCs w:val="22"/>
          <w:lang w:val="es-ES" w:eastAsia="es-ES"/>
        </w:rPr>
        <w:t>d</w:t>
      </w:r>
      <w:r>
        <w:rPr>
          <w:rFonts w:ascii="Calibri" w:hAnsi="Calibri" w:cs="Calibri"/>
          <w:color w:val="000000"/>
          <w:sz w:val="22"/>
          <w:szCs w:val="22"/>
          <w:lang w:val="es-ES" w:eastAsia="es-ES"/>
        </w:rPr>
        <w:t xml:space="preserve">o  a las diferentes </w:t>
      </w:r>
      <w:r w:rsidR="008D4462">
        <w:rPr>
          <w:rFonts w:ascii="Calibri" w:hAnsi="Calibri" w:cs="Calibri"/>
          <w:color w:val="000000"/>
          <w:sz w:val="22"/>
          <w:szCs w:val="22"/>
          <w:lang w:val="es-ES" w:eastAsia="es-ES"/>
        </w:rPr>
        <w:t>cinco</w:t>
      </w:r>
      <w:r w:rsidR="00911673">
        <w:rPr>
          <w:rFonts w:ascii="Calibri" w:hAnsi="Calibri" w:cs="Calibri"/>
          <w:color w:val="000000"/>
          <w:sz w:val="22"/>
          <w:szCs w:val="22"/>
          <w:lang w:val="es-ES" w:eastAsia="es-ES"/>
        </w:rPr>
        <w:t xml:space="preserve"> </w:t>
      </w:r>
      <w:r>
        <w:rPr>
          <w:rFonts w:ascii="Calibri" w:hAnsi="Calibri" w:cs="Calibri"/>
          <w:color w:val="000000"/>
          <w:sz w:val="22"/>
          <w:szCs w:val="22"/>
          <w:lang w:val="es-ES" w:eastAsia="es-ES"/>
        </w:rPr>
        <w:t xml:space="preserve">líneas temáticas de investigación establecida en la AES. </w:t>
      </w:r>
      <w:r w:rsidR="002C5C92">
        <w:rPr>
          <w:rFonts w:ascii="Calibri" w:hAnsi="Calibri" w:cs="Calibri"/>
          <w:color w:val="000000"/>
          <w:sz w:val="22"/>
          <w:szCs w:val="22"/>
          <w:lang w:val="es-ES" w:eastAsia="es-ES"/>
        </w:rPr>
        <w:t>Podríamos</w:t>
      </w:r>
      <w:r>
        <w:rPr>
          <w:rFonts w:ascii="Calibri" w:hAnsi="Calibri" w:cs="Calibri"/>
          <w:color w:val="000000"/>
          <w:sz w:val="22"/>
          <w:szCs w:val="22"/>
          <w:lang w:val="es-ES" w:eastAsia="es-ES"/>
        </w:rPr>
        <w:t xml:space="preserve"> inferir que en </w:t>
      </w:r>
      <w:r w:rsidR="00911673">
        <w:rPr>
          <w:rFonts w:ascii="Calibri" w:hAnsi="Calibri" w:cs="Calibri"/>
          <w:color w:val="000000"/>
          <w:sz w:val="22"/>
          <w:szCs w:val="22"/>
          <w:lang w:val="es-ES" w:eastAsia="es-ES"/>
        </w:rPr>
        <w:t>estos momentos</w:t>
      </w:r>
      <w:r>
        <w:rPr>
          <w:rFonts w:ascii="Calibri" w:hAnsi="Calibri" w:cs="Calibri"/>
          <w:color w:val="000000"/>
          <w:sz w:val="22"/>
          <w:szCs w:val="22"/>
          <w:lang w:val="es-ES" w:eastAsia="es-ES"/>
        </w:rPr>
        <w:t xml:space="preserve"> en España el perfil de nuestra investigación es el siguiente y con el siguiente orden: </w:t>
      </w:r>
    </w:p>
    <w:p w:rsidR="005173AC" w:rsidRDefault="005173AC" w:rsidP="00594441">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eastAsia="es-ES"/>
        </w:rPr>
        <w:lastRenderedPageBreak/>
        <w:t xml:space="preserve">1º Proyectos de investigación clínica (fase II/III)  independiente en medicamentos, multi céntricos realizados por </w:t>
      </w:r>
      <w:r w:rsidRPr="00635B1E">
        <w:rPr>
          <w:rFonts w:ascii="Calibri" w:hAnsi="Calibri" w:cs="Calibri"/>
          <w:bCs/>
          <w:sz w:val="22"/>
          <w:szCs w:val="22"/>
          <w:lang w:val="es-ES"/>
        </w:rPr>
        <w:t>Hospitales, Fundaciones Hospitalarias, Institutos Sanitarios y otras Entidades Públicas Hospitalarias</w:t>
      </w:r>
      <w:r>
        <w:rPr>
          <w:rFonts w:ascii="Calibri" w:hAnsi="Calibri" w:cs="Calibri"/>
          <w:bCs/>
          <w:sz w:val="22"/>
          <w:szCs w:val="22"/>
          <w:lang w:val="es-ES"/>
        </w:rPr>
        <w:t xml:space="preserve">, </w:t>
      </w:r>
      <w:r>
        <w:rPr>
          <w:rFonts w:ascii="Calibri" w:hAnsi="Calibri" w:cs="Calibri"/>
          <w:color w:val="000000"/>
          <w:sz w:val="22"/>
          <w:szCs w:val="22"/>
          <w:lang w:val="es-ES" w:eastAsia="es-ES"/>
        </w:rPr>
        <w:t xml:space="preserve"> preferentemente en Cataluña o Madrid en enfermedades crónicas e infecciosas ( Sida/ Hepatitis C)</w:t>
      </w:r>
    </w:p>
    <w:p w:rsidR="005173AC" w:rsidRDefault="00911673" w:rsidP="00594441">
      <w:pPr>
        <w:autoSpaceDE w:val="0"/>
        <w:autoSpaceDN w:val="0"/>
        <w:adjustRightInd w:val="0"/>
        <w:spacing w:before="100" w:beforeAutospacing="1" w:after="240" w:line="360" w:lineRule="auto"/>
        <w:jc w:val="both"/>
        <w:rPr>
          <w:rFonts w:ascii="Calibri" w:hAnsi="Calibri" w:cs="Calibri"/>
          <w:color w:val="000000"/>
          <w:sz w:val="22"/>
          <w:szCs w:val="22"/>
          <w:lang w:val="es-ES"/>
        </w:rPr>
      </w:pPr>
      <w:r>
        <w:rPr>
          <w:rFonts w:ascii="Calibri" w:hAnsi="Calibri" w:cs="Calibri"/>
          <w:color w:val="000000"/>
          <w:sz w:val="22"/>
          <w:szCs w:val="22"/>
          <w:lang w:val="es-ES"/>
        </w:rPr>
        <w:t xml:space="preserve">2º </w:t>
      </w:r>
      <w:r w:rsidR="005173AC">
        <w:rPr>
          <w:rFonts w:ascii="Calibri" w:hAnsi="Calibri" w:cs="Calibri"/>
          <w:color w:val="000000"/>
          <w:sz w:val="22"/>
          <w:szCs w:val="22"/>
          <w:lang w:val="es-ES"/>
        </w:rPr>
        <w:t>Proyectos coordinados</w:t>
      </w:r>
      <w:r>
        <w:rPr>
          <w:rFonts w:ascii="Calibri" w:hAnsi="Calibri" w:cs="Calibri"/>
          <w:color w:val="000000"/>
          <w:sz w:val="22"/>
          <w:szCs w:val="22"/>
          <w:lang w:val="es-ES"/>
        </w:rPr>
        <w:t xml:space="preserve">/ integrados </w:t>
      </w:r>
      <w:r w:rsidR="005173AC">
        <w:rPr>
          <w:rFonts w:ascii="Calibri" w:hAnsi="Calibri" w:cs="Calibri"/>
          <w:color w:val="000000"/>
          <w:sz w:val="22"/>
          <w:szCs w:val="22"/>
          <w:lang w:val="es-ES"/>
        </w:rPr>
        <w:t xml:space="preserve"> de </w:t>
      </w:r>
      <w:r w:rsidR="005173AC" w:rsidRPr="00387AEB">
        <w:rPr>
          <w:rFonts w:ascii="Calibri" w:hAnsi="Calibri" w:cs="Calibri"/>
          <w:color w:val="000000"/>
          <w:sz w:val="22"/>
          <w:szCs w:val="22"/>
          <w:lang w:val="es-ES"/>
        </w:rPr>
        <w:t>Investigación traslacion</w:t>
      </w:r>
      <w:r w:rsidR="005173AC">
        <w:rPr>
          <w:rFonts w:ascii="Calibri" w:hAnsi="Calibri" w:cs="Calibri"/>
          <w:color w:val="000000"/>
          <w:sz w:val="22"/>
          <w:szCs w:val="22"/>
          <w:lang w:val="es-ES"/>
        </w:rPr>
        <w:t>al</w:t>
      </w:r>
      <w:r w:rsidR="005173AC" w:rsidRPr="00387AEB">
        <w:rPr>
          <w:rFonts w:ascii="Calibri" w:hAnsi="Calibri" w:cs="Calibri"/>
          <w:color w:val="000000"/>
          <w:sz w:val="22"/>
          <w:szCs w:val="22"/>
          <w:lang w:val="es-ES"/>
        </w:rPr>
        <w:t xml:space="preserve">  sobre la salud humana</w:t>
      </w:r>
      <w:r w:rsidR="005173AC">
        <w:rPr>
          <w:rFonts w:ascii="Calibri" w:hAnsi="Calibri" w:cs="Calibri"/>
          <w:color w:val="000000"/>
          <w:sz w:val="22"/>
          <w:szCs w:val="22"/>
          <w:lang w:val="es-ES" w:eastAsia="es-ES"/>
        </w:rPr>
        <w:t xml:space="preserve"> ejecutados </w:t>
      </w:r>
      <w:r>
        <w:rPr>
          <w:rFonts w:ascii="Calibri" w:hAnsi="Calibri" w:cs="Calibri"/>
          <w:color w:val="000000"/>
          <w:sz w:val="22"/>
          <w:szCs w:val="22"/>
          <w:lang w:val="es-ES" w:eastAsia="es-ES"/>
        </w:rPr>
        <w:t xml:space="preserve"> por </w:t>
      </w:r>
      <w:r w:rsidR="005173AC" w:rsidRPr="00F42AA9">
        <w:rPr>
          <w:rFonts w:ascii="Calibri" w:hAnsi="Calibri" w:cs="Calibri"/>
          <w:color w:val="000000"/>
          <w:sz w:val="22"/>
          <w:szCs w:val="22"/>
          <w:lang w:val="es-ES"/>
        </w:rPr>
        <w:t>Fundaciones I+D+i Publicas No Hospitalarias,  Centros  e Institutos de Investigación</w:t>
      </w:r>
      <w:r w:rsidR="005173AC">
        <w:rPr>
          <w:rFonts w:ascii="Calibri" w:hAnsi="Calibri" w:cs="Calibri"/>
          <w:color w:val="000000"/>
          <w:sz w:val="22"/>
          <w:szCs w:val="22"/>
          <w:lang w:val="es-ES"/>
        </w:rPr>
        <w:t>.</w:t>
      </w:r>
    </w:p>
    <w:p w:rsidR="005173AC" w:rsidRDefault="00911673" w:rsidP="00594441">
      <w:pPr>
        <w:autoSpaceDE w:val="0"/>
        <w:autoSpaceDN w:val="0"/>
        <w:adjustRightInd w:val="0"/>
        <w:spacing w:before="100" w:beforeAutospacing="1" w:after="240" w:line="360" w:lineRule="auto"/>
        <w:jc w:val="both"/>
        <w:rPr>
          <w:rFonts w:ascii="Calibri" w:hAnsi="Calibri" w:cs="Calibri"/>
          <w:color w:val="000000"/>
          <w:sz w:val="22"/>
          <w:szCs w:val="22"/>
          <w:lang w:val="es-ES"/>
        </w:rPr>
      </w:pPr>
      <w:r>
        <w:rPr>
          <w:rFonts w:ascii="Calibri" w:hAnsi="Calibri" w:cs="Calibri"/>
          <w:color w:val="000000"/>
          <w:sz w:val="22"/>
          <w:szCs w:val="22"/>
          <w:lang w:val="es-ES"/>
        </w:rPr>
        <w:t xml:space="preserve">3º </w:t>
      </w:r>
      <w:r w:rsidR="005173AC">
        <w:rPr>
          <w:rFonts w:ascii="Calibri" w:hAnsi="Calibri" w:cs="Calibri"/>
          <w:color w:val="000000"/>
          <w:sz w:val="22"/>
          <w:szCs w:val="22"/>
          <w:lang w:val="es-ES"/>
        </w:rPr>
        <w:t>Proyectos individuales en Salud Publica, investigación operativa</w:t>
      </w:r>
      <w:r>
        <w:rPr>
          <w:rFonts w:ascii="Calibri" w:hAnsi="Calibri" w:cs="Calibri"/>
          <w:color w:val="000000"/>
          <w:sz w:val="22"/>
          <w:szCs w:val="22"/>
          <w:lang w:val="es-ES"/>
        </w:rPr>
        <w:t xml:space="preserve">, análisis de tecnologías, </w:t>
      </w:r>
      <w:r w:rsidR="005173AC">
        <w:rPr>
          <w:rFonts w:ascii="Calibri" w:hAnsi="Calibri" w:cs="Calibri"/>
          <w:color w:val="000000"/>
          <w:sz w:val="22"/>
          <w:szCs w:val="22"/>
          <w:lang w:val="es-ES"/>
        </w:rPr>
        <w:t xml:space="preserve"> y  base comunitaria realizados por   </w:t>
      </w:r>
      <w:r w:rsidR="005173AC" w:rsidRPr="00F42AA9">
        <w:rPr>
          <w:rFonts w:ascii="Calibri" w:hAnsi="Calibri" w:cs="Calibri"/>
          <w:color w:val="000000"/>
          <w:sz w:val="22"/>
          <w:szCs w:val="22"/>
          <w:lang w:val="es-ES"/>
        </w:rPr>
        <w:t>Fundaciones I+D+i Publicas No Hospitalarias,  Centros  e Institutos de Investigación</w:t>
      </w:r>
    </w:p>
    <w:p w:rsidR="005173AC" w:rsidRDefault="00911673" w:rsidP="00594441">
      <w:pPr>
        <w:autoSpaceDE w:val="0"/>
        <w:autoSpaceDN w:val="0"/>
        <w:adjustRightInd w:val="0"/>
        <w:spacing w:before="100" w:beforeAutospacing="1" w:after="240" w:line="360" w:lineRule="auto"/>
        <w:jc w:val="both"/>
        <w:rPr>
          <w:rFonts w:ascii="Calibri" w:hAnsi="Calibri" w:cs="Calibri"/>
          <w:color w:val="000000"/>
          <w:sz w:val="22"/>
          <w:szCs w:val="22"/>
          <w:lang w:val="es-ES"/>
        </w:rPr>
      </w:pPr>
      <w:r>
        <w:rPr>
          <w:rFonts w:ascii="Calibri" w:hAnsi="Calibri" w:cs="Calibri"/>
          <w:color w:val="000000"/>
          <w:sz w:val="22"/>
          <w:szCs w:val="22"/>
          <w:lang w:val="es-ES"/>
        </w:rPr>
        <w:t xml:space="preserve">4º </w:t>
      </w:r>
      <w:r w:rsidR="005173AC">
        <w:rPr>
          <w:rFonts w:ascii="Calibri" w:hAnsi="Calibri" w:cs="Calibri"/>
          <w:color w:val="000000"/>
          <w:sz w:val="22"/>
          <w:szCs w:val="22"/>
          <w:lang w:val="es-ES"/>
        </w:rPr>
        <w:t xml:space="preserve">Proyectos individuales o coordinados en </w:t>
      </w:r>
      <w:r w:rsidR="005173AC" w:rsidRPr="00387AEB">
        <w:rPr>
          <w:rFonts w:ascii="Calibri" w:hAnsi="Calibri" w:cs="Calibri"/>
          <w:color w:val="000000"/>
          <w:sz w:val="22"/>
          <w:szCs w:val="22"/>
          <w:lang w:val="es-ES"/>
        </w:rPr>
        <w:t xml:space="preserve">Tecnologías moleculares y celulares </w:t>
      </w:r>
      <w:r w:rsidR="005173AC">
        <w:rPr>
          <w:rFonts w:ascii="Calibri" w:hAnsi="Calibri" w:cs="Calibri"/>
          <w:color w:val="000000"/>
          <w:sz w:val="22"/>
          <w:szCs w:val="22"/>
          <w:lang w:val="es-ES"/>
        </w:rPr>
        <w:t>de aplicación a la salud humana realizado fundamentalmente dese las Universidades.</w:t>
      </w:r>
    </w:p>
    <w:p w:rsidR="005173AC" w:rsidRDefault="005173AC" w:rsidP="00594441">
      <w:pPr>
        <w:autoSpaceDE w:val="0"/>
        <w:autoSpaceDN w:val="0"/>
        <w:adjustRightInd w:val="0"/>
        <w:spacing w:before="100" w:beforeAutospacing="1" w:after="240" w:line="360" w:lineRule="auto"/>
        <w:jc w:val="both"/>
        <w:rPr>
          <w:rFonts w:ascii="Calibri" w:hAnsi="Calibri" w:cs="Calibri"/>
          <w:color w:val="000000"/>
          <w:sz w:val="22"/>
          <w:szCs w:val="22"/>
          <w:lang w:val="es-ES" w:eastAsia="es-ES"/>
        </w:rPr>
      </w:pPr>
      <w:r>
        <w:rPr>
          <w:rFonts w:ascii="Calibri" w:hAnsi="Calibri" w:cs="Calibri"/>
          <w:color w:val="000000"/>
          <w:sz w:val="22"/>
          <w:szCs w:val="22"/>
          <w:lang w:val="es-ES"/>
        </w:rPr>
        <w:t>Con la implementación de los Institutos Sanitarios es de prever  un incremento en los Proyectos dentro de la línea Temática: “</w:t>
      </w:r>
      <w:r w:rsidRPr="00980023">
        <w:rPr>
          <w:rFonts w:ascii="Calibri" w:hAnsi="Calibri" w:cs="Calibri"/>
          <w:color w:val="000000"/>
          <w:sz w:val="22"/>
          <w:szCs w:val="22"/>
          <w:lang w:val="es-ES" w:eastAsia="es-ES"/>
        </w:rPr>
        <w:t>El SNS como plataforma de desarrollo de investigación científica y técnica con el entorno industrial y tecnológico</w:t>
      </w:r>
      <w:r>
        <w:rPr>
          <w:rFonts w:ascii="Calibri" w:hAnsi="Calibri" w:cs="Calibri"/>
          <w:color w:val="000000"/>
          <w:sz w:val="22"/>
          <w:szCs w:val="22"/>
          <w:lang w:val="es-ES" w:eastAsia="es-ES"/>
        </w:rPr>
        <w:t>”</w:t>
      </w:r>
    </w:p>
    <w:p w:rsidR="005173AC" w:rsidRDefault="00785D01" w:rsidP="00FF6DC0">
      <w:pPr>
        <w:spacing w:before="100" w:beforeAutospacing="1" w:after="240" w:line="360" w:lineRule="auto"/>
        <w:jc w:val="both"/>
        <w:rPr>
          <w:rFonts w:ascii="Calibri" w:hAnsi="Calibri" w:cs="Calibri"/>
          <w:sz w:val="22"/>
          <w:szCs w:val="22"/>
          <w:lang w:val="es-ES"/>
        </w:rPr>
      </w:pPr>
      <w:r>
        <w:rPr>
          <w:rFonts w:ascii="Calibri" w:hAnsi="Calibri" w:cs="Calibri"/>
          <w:b/>
          <w:sz w:val="22"/>
          <w:szCs w:val="22"/>
          <w:lang w:val="es-ES"/>
        </w:rPr>
        <w:t>F</w:t>
      </w:r>
      <w:r w:rsidR="005173AC" w:rsidRPr="002C44A2">
        <w:rPr>
          <w:rFonts w:ascii="Calibri" w:hAnsi="Calibri" w:cs="Calibri"/>
          <w:b/>
          <w:sz w:val="22"/>
          <w:szCs w:val="22"/>
          <w:lang w:val="es-ES"/>
        </w:rPr>
        <w:t>. Conclusiones</w:t>
      </w:r>
      <w:r w:rsidR="005173AC">
        <w:rPr>
          <w:rFonts w:ascii="Calibri" w:hAnsi="Calibri" w:cs="Calibri"/>
          <w:sz w:val="22"/>
          <w:szCs w:val="22"/>
          <w:lang w:val="es-ES"/>
        </w:rPr>
        <w:t xml:space="preserve"> y </w:t>
      </w:r>
      <w:r w:rsidR="005173AC" w:rsidRPr="004563CD">
        <w:rPr>
          <w:rFonts w:ascii="Calibri" w:hAnsi="Calibri" w:cs="Calibri"/>
          <w:b/>
          <w:sz w:val="22"/>
          <w:szCs w:val="22"/>
          <w:lang w:val="es-ES"/>
        </w:rPr>
        <w:t xml:space="preserve">Recomendaciones </w:t>
      </w:r>
    </w:p>
    <w:p w:rsidR="00911673" w:rsidRDefault="005173AC" w:rsidP="00911673">
      <w:pPr>
        <w:spacing w:before="100" w:beforeAutospacing="1" w:after="240" w:line="360" w:lineRule="auto"/>
        <w:ind w:firstLine="708"/>
        <w:jc w:val="both"/>
        <w:rPr>
          <w:rFonts w:ascii="Calibri" w:hAnsi="Calibri" w:cs="Calibri"/>
          <w:sz w:val="22"/>
          <w:szCs w:val="22"/>
          <w:lang w:val="es-ES"/>
        </w:rPr>
      </w:pPr>
      <w:r>
        <w:rPr>
          <w:rFonts w:ascii="Calibri" w:hAnsi="Calibri" w:cs="Calibri"/>
          <w:sz w:val="22"/>
          <w:szCs w:val="22"/>
          <w:lang w:val="es-ES"/>
        </w:rPr>
        <w:t xml:space="preserve">Con la recientemente aprobada  </w:t>
      </w:r>
      <w:r w:rsidRPr="009F2C23">
        <w:rPr>
          <w:rFonts w:ascii="Calibri" w:hAnsi="Calibri" w:cs="Calibri"/>
          <w:color w:val="000000"/>
          <w:sz w:val="22"/>
          <w:szCs w:val="22"/>
          <w:lang w:val="es-ES" w:eastAsia="es-ES"/>
        </w:rPr>
        <w:t xml:space="preserve"> Ley de la Ciencia,</w:t>
      </w:r>
      <w:r>
        <w:rPr>
          <w:rFonts w:ascii="Calibri" w:hAnsi="Calibri" w:cs="Calibri"/>
          <w:color w:val="000000"/>
          <w:sz w:val="22"/>
          <w:szCs w:val="22"/>
          <w:lang w:val="es-ES" w:eastAsia="es-ES"/>
        </w:rPr>
        <w:t xml:space="preserve"> la Tecnología y la Innovación así como el </w:t>
      </w:r>
      <w:r>
        <w:rPr>
          <w:rFonts w:ascii="Calibri" w:hAnsi="Calibri" w:cs="Calibri"/>
          <w:sz w:val="22"/>
          <w:szCs w:val="22"/>
          <w:lang w:val="es-ES"/>
        </w:rPr>
        <w:t xml:space="preserve">nuevo Plan Estatal de Ciencia, Tecnología e Innovación 2013-2016, se abre un nuevo capítulo para la investigación y la innovación en España caracterizado por la  puesta en marcha de la Agencia Estatal de Investigación dependiente de la SEIDI ya presupuestada para el 2013.  La nueva Agencia se considera que será un instrumento adecuado para una mayor internacionalización de la investigación y captura de fondos internacionales </w:t>
      </w:r>
      <w:r w:rsidR="008D4462">
        <w:rPr>
          <w:rFonts w:ascii="Calibri" w:hAnsi="Calibri" w:cs="Calibri"/>
          <w:sz w:val="22"/>
          <w:szCs w:val="22"/>
          <w:lang w:val="es-ES"/>
        </w:rPr>
        <w:t>así</w:t>
      </w:r>
      <w:r w:rsidR="00911673">
        <w:rPr>
          <w:rFonts w:ascii="Calibri" w:hAnsi="Calibri" w:cs="Calibri"/>
          <w:sz w:val="22"/>
          <w:szCs w:val="22"/>
          <w:lang w:val="es-ES"/>
        </w:rPr>
        <w:t xml:space="preserve"> como </w:t>
      </w:r>
      <w:r>
        <w:rPr>
          <w:rFonts w:ascii="Calibri" w:hAnsi="Calibri" w:cs="Calibri"/>
          <w:sz w:val="22"/>
          <w:szCs w:val="22"/>
          <w:lang w:val="es-ES"/>
        </w:rPr>
        <w:t xml:space="preserve"> para su </w:t>
      </w:r>
      <w:r w:rsidR="008D4462">
        <w:rPr>
          <w:rFonts w:ascii="Calibri" w:hAnsi="Calibri" w:cs="Calibri"/>
          <w:sz w:val="22"/>
          <w:szCs w:val="22"/>
          <w:lang w:val="es-ES"/>
        </w:rPr>
        <w:t>contribución</w:t>
      </w:r>
      <w:r>
        <w:rPr>
          <w:rFonts w:ascii="Calibri" w:hAnsi="Calibri" w:cs="Calibri"/>
          <w:sz w:val="22"/>
          <w:szCs w:val="22"/>
          <w:lang w:val="es-ES"/>
        </w:rPr>
        <w:t xml:space="preserve"> al desarrollo económico y social del país </w:t>
      </w:r>
      <w:r w:rsidR="008D4462">
        <w:rPr>
          <w:rFonts w:ascii="Calibri" w:hAnsi="Calibri" w:cs="Calibri"/>
          <w:sz w:val="22"/>
          <w:szCs w:val="22"/>
          <w:lang w:val="es-ES"/>
        </w:rPr>
        <w:t>a partir de un</w:t>
      </w:r>
      <w:r w:rsidR="00911673">
        <w:rPr>
          <w:rFonts w:ascii="Calibri" w:hAnsi="Calibri" w:cs="Calibri"/>
          <w:sz w:val="22"/>
          <w:szCs w:val="22"/>
          <w:lang w:val="es-ES"/>
        </w:rPr>
        <w:t xml:space="preserve"> </w:t>
      </w:r>
      <w:r w:rsidR="008D4462">
        <w:rPr>
          <w:rFonts w:ascii="Calibri" w:hAnsi="Calibri" w:cs="Calibri"/>
          <w:sz w:val="22"/>
          <w:szCs w:val="22"/>
          <w:lang w:val="es-ES"/>
        </w:rPr>
        <w:t>mayor</w:t>
      </w:r>
      <w:r w:rsidR="00911673">
        <w:rPr>
          <w:rFonts w:ascii="Calibri" w:hAnsi="Calibri" w:cs="Calibri"/>
          <w:sz w:val="22"/>
          <w:szCs w:val="22"/>
          <w:lang w:val="es-ES"/>
        </w:rPr>
        <w:t xml:space="preserve"> transferencia del conoci</w:t>
      </w:r>
      <w:r w:rsidR="008D4462">
        <w:rPr>
          <w:rFonts w:ascii="Calibri" w:hAnsi="Calibri" w:cs="Calibri"/>
          <w:sz w:val="22"/>
          <w:szCs w:val="22"/>
          <w:lang w:val="es-ES"/>
        </w:rPr>
        <w:t xml:space="preserve">miento </w:t>
      </w:r>
      <w:r w:rsidR="00911673">
        <w:rPr>
          <w:rFonts w:ascii="Calibri" w:hAnsi="Calibri" w:cs="Calibri"/>
          <w:sz w:val="22"/>
          <w:szCs w:val="22"/>
          <w:lang w:val="es-ES"/>
        </w:rPr>
        <w:t xml:space="preserve"> </w:t>
      </w:r>
      <w:r w:rsidR="008D4462">
        <w:rPr>
          <w:rFonts w:ascii="Calibri" w:hAnsi="Calibri" w:cs="Calibri"/>
          <w:sz w:val="22"/>
          <w:szCs w:val="22"/>
          <w:lang w:val="es-ES"/>
        </w:rPr>
        <w:t>público</w:t>
      </w:r>
      <w:r w:rsidR="00911673">
        <w:rPr>
          <w:rFonts w:ascii="Calibri" w:hAnsi="Calibri" w:cs="Calibri"/>
          <w:sz w:val="22"/>
          <w:szCs w:val="22"/>
          <w:lang w:val="es-ES"/>
        </w:rPr>
        <w:t>-privado e innovación.</w:t>
      </w:r>
    </w:p>
    <w:p w:rsidR="005173AC" w:rsidRDefault="00911673" w:rsidP="00911673">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 xml:space="preserve"> </w:t>
      </w:r>
      <w:r w:rsidR="005173AC">
        <w:rPr>
          <w:rFonts w:ascii="Calibri" w:hAnsi="Calibri" w:cs="Calibri"/>
          <w:sz w:val="22"/>
          <w:szCs w:val="22"/>
          <w:lang w:val="es-ES"/>
        </w:rPr>
        <w:t xml:space="preserve">Los Objetivos Políticos para </w:t>
      </w:r>
      <w:r>
        <w:rPr>
          <w:rFonts w:ascii="Calibri" w:hAnsi="Calibri" w:cs="Calibri"/>
          <w:sz w:val="22"/>
          <w:szCs w:val="22"/>
          <w:lang w:val="es-ES"/>
        </w:rPr>
        <w:t xml:space="preserve">nuestro </w:t>
      </w:r>
      <w:r w:rsidR="005173AC">
        <w:rPr>
          <w:rFonts w:ascii="Calibri" w:hAnsi="Calibri" w:cs="Calibri"/>
          <w:sz w:val="22"/>
          <w:szCs w:val="22"/>
          <w:lang w:val="es-ES"/>
        </w:rPr>
        <w:t xml:space="preserve"> SSEIS son claros, entre otros: colaborar a la lucha contra los desafíos sociales mediante investigación traslacional.</w:t>
      </w:r>
    </w:p>
    <w:p w:rsidR="005173AC" w:rsidRPr="00E145A2" w:rsidRDefault="005173AC" w:rsidP="00E145A2">
      <w:pPr>
        <w:pStyle w:val="Pa7"/>
        <w:spacing w:before="100" w:beforeAutospacing="1" w:after="240" w:line="360" w:lineRule="auto"/>
        <w:jc w:val="both"/>
        <w:rPr>
          <w:rFonts w:ascii="Calibri" w:hAnsi="Calibri" w:cs="Calibri"/>
          <w:sz w:val="22"/>
          <w:szCs w:val="22"/>
          <w:lang w:eastAsia="en-US"/>
        </w:rPr>
      </w:pPr>
      <w:r w:rsidRPr="00E145A2">
        <w:rPr>
          <w:rFonts w:ascii="Calibri" w:hAnsi="Calibri" w:cs="Calibri"/>
          <w:sz w:val="22"/>
          <w:szCs w:val="22"/>
          <w:lang w:eastAsia="en-US"/>
        </w:rPr>
        <w:t>Consideramos que</w:t>
      </w:r>
      <w:r>
        <w:rPr>
          <w:rFonts w:ascii="Calibri" w:hAnsi="Calibri" w:cs="Calibri"/>
          <w:sz w:val="22"/>
          <w:szCs w:val="22"/>
          <w:lang w:eastAsia="en-US"/>
        </w:rPr>
        <w:t xml:space="preserve"> nuestro </w:t>
      </w:r>
      <w:r w:rsidRPr="00E145A2">
        <w:rPr>
          <w:rFonts w:ascii="Calibri" w:hAnsi="Calibri" w:cs="Calibri"/>
          <w:sz w:val="22"/>
          <w:szCs w:val="22"/>
          <w:lang w:eastAsia="en-US"/>
        </w:rPr>
        <w:t xml:space="preserve"> </w:t>
      </w:r>
      <w:r>
        <w:rPr>
          <w:rFonts w:ascii="Calibri" w:hAnsi="Calibri" w:cs="Calibri"/>
          <w:sz w:val="22"/>
          <w:szCs w:val="22"/>
          <w:lang w:eastAsia="en-US"/>
        </w:rPr>
        <w:t xml:space="preserve">SSEIS </w:t>
      </w:r>
      <w:r w:rsidRPr="00E145A2">
        <w:rPr>
          <w:rFonts w:ascii="Calibri" w:hAnsi="Calibri" w:cs="Calibri"/>
          <w:sz w:val="22"/>
          <w:szCs w:val="22"/>
          <w:lang w:eastAsia="en-US"/>
        </w:rPr>
        <w:t xml:space="preserve"> está bien definido en cuanto a los grandes pilares que caracterizan un Sistema de Investigación, es decir:</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lastRenderedPageBreak/>
        <w:t>Marco legal, y normativo actualizado integrado y alineado con el marco europeo estratégico  de investigación. Está prevista una nueva Acción Estratégica para el periodo 2013-2016</w:t>
      </w:r>
      <w:r>
        <w:rPr>
          <w:rFonts w:ascii="Calibri" w:hAnsi="Calibri" w:cs="Calibri"/>
          <w:color w:val="auto"/>
          <w:sz w:val="22"/>
          <w:szCs w:val="22"/>
        </w:rPr>
        <w:t>.</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t>Una estructura bien definida por niveles y bien articulado sobre todo en el nivel operativo de implementación. La interrelación MSSSI y SEIDI está formalmente establecida a través de la Comisión Intermi</w:t>
      </w:r>
      <w:r>
        <w:rPr>
          <w:rFonts w:ascii="Calibri" w:hAnsi="Calibri" w:cs="Calibri"/>
          <w:color w:val="auto"/>
          <w:sz w:val="22"/>
          <w:szCs w:val="22"/>
        </w:rPr>
        <w:t>nisterial.</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Pr>
          <w:rFonts w:ascii="Calibri" w:hAnsi="Calibri" w:cs="Calibri"/>
          <w:color w:val="auto"/>
          <w:sz w:val="22"/>
          <w:szCs w:val="22"/>
        </w:rPr>
        <w:t xml:space="preserve">Un sistema de priorización flexible y amplio, que interacciona desde la oferta (la administración)  y la demanda (los investigadores). </w:t>
      </w:r>
      <w:r w:rsidRPr="00635B1E">
        <w:rPr>
          <w:rFonts w:ascii="Calibri" w:hAnsi="Calibri" w:cs="Calibri"/>
          <w:color w:val="auto"/>
          <w:sz w:val="22"/>
          <w:szCs w:val="22"/>
        </w:rPr>
        <w:t xml:space="preserve"> </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t xml:space="preserve">Flujo financiero y presupuestario, siempre insuficientes está bien definidos y son previsibles.    </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t xml:space="preserve">Carrera del investigador está regulada  y con sistema de ayudas bien definido </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t>Subsistema de información establecido.</w:t>
      </w:r>
    </w:p>
    <w:p w:rsidR="005173AC" w:rsidRPr="00635B1E" w:rsidRDefault="005173AC" w:rsidP="00055069">
      <w:pPr>
        <w:pStyle w:val="Default"/>
        <w:numPr>
          <w:ilvl w:val="0"/>
          <w:numId w:val="30"/>
        </w:numPr>
        <w:spacing w:line="360" w:lineRule="auto"/>
        <w:ind w:left="714" w:hanging="357"/>
        <w:jc w:val="left"/>
        <w:rPr>
          <w:rFonts w:ascii="Calibri" w:hAnsi="Calibri" w:cs="Calibri"/>
          <w:color w:val="auto"/>
          <w:sz w:val="22"/>
          <w:szCs w:val="22"/>
        </w:rPr>
      </w:pPr>
      <w:r w:rsidRPr="00635B1E">
        <w:rPr>
          <w:rFonts w:ascii="Calibri" w:hAnsi="Calibri" w:cs="Calibri"/>
          <w:color w:val="auto"/>
          <w:sz w:val="22"/>
          <w:szCs w:val="22"/>
        </w:rPr>
        <w:t xml:space="preserve">Producción científica en salud en términos de publicaciones y patentes es cada vez mayor </w:t>
      </w:r>
    </w:p>
    <w:p w:rsidR="005173AC" w:rsidRDefault="005173AC" w:rsidP="00FF6DC0">
      <w:pPr>
        <w:spacing w:before="100" w:beforeAutospacing="1" w:after="240" w:line="360" w:lineRule="auto"/>
        <w:jc w:val="both"/>
        <w:rPr>
          <w:rFonts w:ascii="Calibri" w:hAnsi="Calibri" w:cs="Calibri"/>
          <w:sz w:val="22"/>
          <w:szCs w:val="22"/>
          <w:lang w:val="es-ES"/>
        </w:rPr>
      </w:pPr>
      <w:r>
        <w:rPr>
          <w:rFonts w:ascii="Calibri" w:hAnsi="Calibri" w:cs="Calibri"/>
          <w:sz w:val="22"/>
          <w:szCs w:val="22"/>
          <w:lang w:val="es-ES"/>
        </w:rPr>
        <w:t xml:space="preserve">E. </w:t>
      </w:r>
      <w:r w:rsidRPr="009E6C34">
        <w:rPr>
          <w:rFonts w:ascii="Calibri" w:hAnsi="Calibri" w:cs="Calibri"/>
          <w:b/>
          <w:sz w:val="22"/>
          <w:szCs w:val="22"/>
          <w:lang w:val="es-ES"/>
        </w:rPr>
        <w:t>Algunas Recomendaciones</w:t>
      </w:r>
      <w:r>
        <w:rPr>
          <w:rFonts w:ascii="Calibri" w:hAnsi="Calibri" w:cs="Calibri"/>
          <w:sz w:val="22"/>
          <w:szCs w:val="22"/>
          <w:lang w:val="es-ES"/>
        </w:rPr>
        <w:t xml:space="preserve"> </w:t>
      </w:r>
    </w:p>
    <w:p w:rsidR="005173AC" w:rsidRDefault="005173AC" w:rsidP="00911673">
      <w:pPr>
        <w:spacing w:before="100" w:beforeAutospacing="1" w:after="240" w:line="360" w:lineRule="auto"/>
        <w:ind w:firstLine="357"/>
        <w:jc w:val="both"/>
        <w:rPr>
          <w:rFonts w:ascii="Calibri" w:hAnsi="Calibri" w:cs="Calibri"/>
          <w:sz w:val="22"/>
          <w:szCs w:val="22"/>
          <w:lang w:val="es-ES"/>
        </w:rPr>
      </w:pPr>
      <w:r>
        <w:rPr>
          <w:rFonts w:ascii="Calibri" w:hAnsi="Calibri" w:cs="Calibri"/>
          <w:sz w:val="22"/>
          <w:szCs w:val="22"/>
          <w:lang w:val="es-ES"/>
        </w:rPr>
        <w:t xml:space="preserve">Siempre con la debida prudencia derivada de un estudio  basado únicamente una revisión documental, podríamos recomendar: </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sidRPr="00E145A2">
        <w:rPr>
          <w:rFonts w:ascii="Calibri" w:hAnsi="Calibri" w:cs="Calibri"/>
          <w:color w:val="auto"/>
          <w:sz w:val="22"/>
          <w:szCs w:val="22"/>
          <w:lang w:eastAsia="es-ES"/>
        </w:rPr>
        <w:t>Mayor articulación con los subsistemas europeos términos de coordinación y alineamiento.</w:t>
      </w:r>
    </w:p>
    <w:p w:rsidR="005173AC" w:rsidRPr="00E145A2"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Pr>
          <w:rFonts w:ascii="Calibri" w:hAnsi="Calibri" w:cs="Calibri"/>
          <w:color w:val="auto"/>
          <w:sz w:val="22"/>
          <w:szCs w:val="22"/>
          <w:lang w:eastAsia="es-ES"/>
        </w:rPr>
        <w:t xml:space="preserve">Una financiación separada, no dependiente de la AES,  dirigida a la internacionalización de la investigación. </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sidRPr="00E145A2">
        <w:rPr>
          <w:rFonts w:ascii="Calibri" w:hAnsi="Calibri" w:cs="Calibri"/>
          <w:color w:val="auto"/>
          <w:sz w:val="22"/>
          <w:szCs w:val="22"/>
          <w:lang w:eastAsia="es-ES"/>
        </w:rPr>
        <w:t>Un mayor apoyo por parte de la AES a la  investigación cooperativa de carácter transnacional</w:t>
      </w:r>
      <w:r>
        <w:rPr>
          <w:rFonts w:ascii="Calibri" w:hAnsi="Calibri" w:cs="Calibri"/>
          <w:color w:val="auto"/>
          <w:sz w:val="22"/>
          <w:szCs w:val="22"/>
          <w:lang w:eastAsia="es-ES"/>
        </w:rPr>
        <w:t>.</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Pr>
          <w:rFonts w:ascii="Calibri" w:hAnsi="Calibri" w:cs="Calibri"/>
          <w:color w:val="auto"/>
          <w:sz w:val="22"/>
          <w:szCs w:val="22"/>
          <w:lang w:eastAsia="es-ES"/>
        </w:rPr>
        <w:t>Búsqueda de mecanismos para una mayor incentivación del investigador.</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Pr>
          <w:rFonts w:ascii="Calibri" w:hAnsi="Calibri" w:cs="Calibri"/>
          <w:color w:val="auto"/>
          <w:sz w:val="22"/>
          <w:szCs w:val="22"/>
          <w:lang w:eastAsia="es-ES"/>
        </w:rPr>
        <w:t>Avanzar en nuestros compromisos con el programa EUROAXES</w:t>
      </w:r>
      <w:r w:rsidRPr="00E145A2">
        <w:rPr>
          <w:rFonts w:ascii="Calibri" w:hAnsi="Calibri" w:cs="Calibri"/>
          <w:color w:val="auto"/>
          <w:sz w:val="22"/>
          <w:szCs w:val="22"/>
          <w:lang w:eastAsia="es-ES"/>
        </w:rPr>
        <w:t xml:space="preserve">  </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sidRPr="00E145A2">
        <w:rPr>
          <w:rFonts w:ascii="Calibri" w:hAnsi="Calibri" w:cs="Calibri"/>
          <w:color w:val="auto"/>
          <w:sz w:val="22"/>
          <w:szCs w:val="22"/>
          <w:lang w:eastAsia="es-ES"/>
        </w:rPr>
        <w:t>Un subsistema de información específico  y completo para la AES</w:t>
      </w:r>
      <w:r>
        <w:rPr>
          <w:rFonts w:ascii="Calibri" w:hAnsi="Calibri" w:cs="Calibri"/>
          <w:color w:val="auto"/>
          <w:sz w:val="22"/>
          <w:szCs w:val="22"/>
          <w:lang w:eastAsia="es-ES"/>
        </w:rPr>
        <w:t xml:space="preserve"> con mayor desagregación de la información como metodología investigativa y objetivo de la investigación</w:t>
      </w:r>
      <w:r>
        <w:rPr>
          <w:rStyle w:val="Refdenotaalpie"/>
          <w:rFonts w:ascii="Calibri" w:hAnsi="Calibri"/>
          <w:color w:val="auto"/>
          <w:sz w:val="22"/>
          <w:szCs w:val="22"/>
          <w:lang w:eastAsia="es-ES"/>
        </w:rPr>
        <w:footnoteReference w:id="16"/>
      </w:r>
      <w:r>
        <w:rPr>
          <w:rFonts w:ascii="Calibri" w:hAnsi="Calibri" w:cs="Calibri"/>
          <w:color w:val="auto"/>
          <w:sz w:val="22"/>
          <w:szCs w:val="22"/>
          <w:lang w:eastAsia="es-ES"/>
        </w:rPr>
        <w:t xml:space="preserve"> </w:t>
      </w:r>
      <w:r w:rsidRPr="00E145A2">
        <w:rPr>
          <w:rFonts w:ascii="Calibri" w:hAnsi="Calibri" w:cs="Calibri"/>
          <w:color w:val="auto"/>
          <w:sz w:val="22"/>
          <w:szCs w:val="22"/>
          <w:lang w:eastAsia="es-ES"/>
        </w:rPr>
        <w:t xml:space="preserve"> </w:t>
      </w:r>
    </w:p>
    <w:p w:rsidR="005173AC"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Pr>
          <w:rFonts w:ascii="Calibri" w:hAnsi="Calibri" w:cs="Calibri"/>
          <w:color w:val="auto"/>
          <w:sz w:val="22"/>
          <w:szCs w:val="22"/>
          <w:lang w:eastAsia="es-ES"/>
        </w:rPr>
        <w:t>Fomentar proyectos de apoyo al subsistema  que evalúen el impacto de la AEC.</w:t>
      </w:r>
    </w:p>
    <w:p w:rsidR="005173AC" w:rsidRPr="00E145A2" w:rsidRDefault="005173AC" w:rsidP="00055069">
      <w:pPr>
        <w:pStyle w:val="Default"/>
        <w:numPr>
          <w:ilvl w:val="0"/>
          <w:numId w:val="30"/>
        </w:numPr>
        <w:spacing w:line="360" w:lineRule="auto"/>
        <w:ind w:left="714" w:hanging="357"/>
        <w:jc w:val="left"/>
        <w:rPr>
          <w:rFonts w:ascii="Calibri" w:hAnsi="Calibri" w:cs="Calibri"/>
          <w:color w:val="auto"/>
          <w:sz w:val="22"/>
          <w:szCs w:val="22"/>
          <w:lang w:eastAsia="es-ES"/>
        </w:rPr>
      </w:pPr>
      <w:r w:rsidRPr="00E145A2">
        <w:rPr>
          <w:rFonts w:ascii="Calibri" w:hAnsi="Calibri" w:cs="Calibri"/>
          <w:sz w:val="22"/>
          <w:szCs w:val="22"/>
        </w:rPr>
        <w:t>Una ley de mecenazgo que favorez</w:t>
      </w:r>
      <w:r>
        <w:rPr>
          <w:rFonts w:ascii="Calibri" w:hAnsi="Calibri" w:cs="Calibri"/>
          <w:sz w:val="22"/>
          <w:szCs w:val="22"/>
        </w:rPr>
        <w:t xml:space="preserve">ca </w:t>
      </w:r>
      <w:r w:rsidRPr="00E145A2">
        <w:rPr>
          <w:rFonts w:ascii="Calibri" w:hAnsi="Calibri" w:cs="Calibri"/>
          <w:sz w:val="22"/>
          <w:szCs w:val="22"/>
        </w:rPr>
        <w:t>la participación de otros sectores</w:t>
      </w:r>
      <w:r>
        <w:rPr>
          <w:rFonts w:ascii="Calibri" w:hAnsi="Calibri" w:cs="Calibri"/>
          <w:sz w:val="22"/>
          <w:szCs w:val="22"/>
        </w:rPr>
        <w:t>.</w:t>
      </w:r>
      <w:r w:rsidRPr="00E145A2">
        <w:rPr>
          <w:rFonts w:ascii="Calibri" w:hAnsi="Calibri" w:cs="Calibri"/>
          <w:sz w:val="22"/>
          <w:szCs w:val="22"/>
        </w:rPr>
        <w:t xml:space="preserve"> </w:t>
      </w:r>
    </w:p>
    <w:p w:rsidR="005173AC" w:rsidRPr="00545C81" w:rsidRDefault="005173AC" w:rsidP="00545C81">
      <w:pPr>
        <w:pStyle w:val="Default"/>
        <w:numPr>
          <w:ilvl w:val="0"/>
          <w:numId w:val="30"/>
        </w:numPr>
        <w:ind w:left="714" w:hanging="357"/>
        <w:jc w:val="left"/>
        <w:rPr>
          <w:rFonts w:ascii="Calibri" w:hAnsi="Calibri" w:cs="Calibri"/>
          <w:color w:val="auto"/>
          <w:sz w:val="22"/>
          <w:szCs w:val="22"/>
          <w:lang w:eastAsia="es-ES"/>
        </w:rPr>
      </w:pPr>
      <w:r w:rsidRPr="00545C81">
        <w:rPr>
          <w:rFonts w:ascii="Calibri" w:hAnsi="Calibri" w:cs="Calibri"/>
          <w:sz w:val="22"/>
          <w:szCs w:val="22"/>
        </w:rPr>
        <w:lastRenderedPageBreak/>
        <w:t>Una mayor coordinación con otras administraciones sobre todo con el sector cooperación</w:t>
      </w:r>
      <w:r>
        <w:rPr>
          <w:rFonts w:ascii="Calibri" w:hAnsi="Calibri" w:cs="Calibri"/>
          <w:sz w:val="22"/>
          <w:szCs w:val="22"/>
        </w:rPr>
        <w:t xml:space="preserve"> y por último ,</w:t>
      </w:r>
    </w:p>
    <w:p w:rsidR="005173AC" w:rsidRPr="00545C81" w:rsidRDefault="00A24779" w:rsidP="00545C81">
      <w:pPr>
        <w:pStyle w:val="Default"/>
        <w:numPr>
          <w:ilvl w:val="0"/>
          <w:numId w:val="30"/>
        </w:numPr>
        <w:ind w:left="714" w:hanging="357"/>
        <w:jc w:val="left"/>
        <w:rPr>
          <w:rFonts w:ascii="Calibri" w:hAnsi="Calibri" w:cs="Calibri"/>
          <w:color w:val="auto"/>
          <w:sz w:val="22"/>
          <w:szCs w:val="22"/>
          <w:lang w:eastAsia="es-ES"/>
        </w:rPr>
      </w:pPr>
      <w:r>
        <w:rPr>
          <w:rFonts w:ascii="Calibri" w:hAnsi="Calibri" w:cs="Calibri"/>
          <w:noProof/>
          <w:sz w:val="22"/>
          <w:szCs w:val="22"/>
          <w:lang w:val="es-CR" w:eastAsia="es-CR"/>
        </w:rPr>
        <mc:AlternateContent>
          <mc:Choice Requires="wps">
            <w:drawing>
              <wp:anchor distT="0" distB="0" distL="114300" distR="114300" simplePos="0" relativeHeight="251721728" behindDoc="0" locked="0" layoutInCell="1" allowOverlap="1">
                <wp:simplePos x="0" y="0"/>
                <wp:positionH relativeFrom="column">
                  <wp:posOffset>24765</wp:posOffset>
                </wp:positionH>
                <wp:positionV relativeFrom="paragraph">
                  <wp:posOffset>1365885</wp:posOffset>
                </wp:positionV>
                <wp:extent cx="5534025" cy="376555"/>
                <wp:effectExtent l="34290" t="13335" r="41910" b="1968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76555"/>
                        </a:xfrm>
                        <a:prstGeom prst="leftRightArrow">
                          <a:avLst>
                            <a:gd name="adj1" fmla="val 50000"/>
                            <a:gd name="adj2" fmla="val 293929"/>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3" o:spid="_x0000_s1026" type="#_x0000_t69" style="position:absolute;margin-left:1.95pt;margin-top:107.55pt;width:435.75pt;height:2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" fillcolor="#b8cce4"/>
            </w:pict>
          </mc:Fallback>
        </mc:AlternateContent>
      </w:r>
      <w:r w:rsidR="005173AC">
        <w:rPr>
          <w:rFonts w:ascii="Calibri" w:hAnsi="Calibri" w:cs="Calibri"/>
          <w:sz w:val="22"/>
          <w:szCs w:val="22"/>
        </w:rPr>
        <w:t xml:space="preserve"> </w:t>
      </w:r>
      <w:r w:rsidR="005173AC" w:rsidRPr="00545C81">
        <w:rPr>
          <w:rFonts w:ascii="Calibri" w:hAnsi="Calibri" w:cs="Calibri"/>
          <w:sz w:val="22"/>
          <w:szCs w:val="22"/>
        </w:rPr>
        <w:t xml:space="preserve">Evaluar el uso de la evidencia científica en </w:t>
      </w:r>
      <w:r w:rsidR="005173AC">
        <w:rPr>
          <w:rFonts w:ascii="Calibri" w:hAnsi="Calibri" w:cs="Calibri"/>
          <w:sz w:val="22"/>
          <w:szCs w:val="22"/>
        </w:rPr>
        <w:t>la toma de decisiones para la pl</w:t>
      </w:r>
      <w:r w:rsidR="005173AC" w:rsidRPr="00545C81">
        <w:rPr>
          <w:rFonts w:ascii="Calibri" w:hAnsi="Calibri" w:cs="Calibri"/>
          <w:sz w:val="22"/>
          <w:szCs w:val="22"/>
        </w:rPr>
        <w:t>anificación d</w:t>
      </w:r>
      <w:r w:rsidR="005173AC">
        <w:rPr>
          <w:rFonts w:ascii="Calibri" w:hAnsi="Calibri" w:cs="Calibri"/>
          <w:sz w:val="22"/>
          <w:szCs w:val="22"/>
        </w:rPr>
        <w:t xml:space="preserve">elas </w:t>
      </w:r>
      <w:r w:rsidR="005173AC" w:rsidRPr="00545C81">
        <w:rPr>
          <w:rFonts w:ascii="Calibri" w:hAnsi="Calibri" w:cs="Calibri"/>
          <w:sz w:val="22"/>
          <w:szCs w:val="22"/>
        </w:rPr>
        <w:t xml:space="preserve">políticas  </w:t>
      </w:r>
    </w:p>
    <w:sectPr w:rsidR="005173AC" w:rsidRPr="00545C81" w:rsidSect="00EF1ADE">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60" w:rsidRDefault="00FD1D60" w:rsidP="00E41FCB">
      <w:r>
        <w:separator/>
      </w:r>
    </w:p>
  </w:endnote>
  <w:endnote w:type="continuationSeparator" w:id="0">
    <w:p w:rsidR="00FD1D60" w:rsidRDefault="00FD1D60" w:rsidP="00E4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60" w:rsidRDefault="00FD1D60" w:rsidP="00E41FCB">
      <w:r>
        <w:separator/>
      </w:r>
    </w:p>
  </w:footnote>
  <w:footnote w:type="continuationSeparator" w:id="0">
    <w:p w:rsidR="00FD1D60" w:rsidRDefault="00FD1D60" w:rsidP="00E41FCB">
      <w:r>
        <w:continuationSeparator/>
      </w:r>
    </w:p>
  </w:footnote>
  <w:footnote w:id="1">
    <w:p w:rsidR="00420648" w:rsidRPr="00C262BA" w:rsidRDefault="00420648" w:rsidP="009D488E">
      <w:pPr>
        <w:autoSpaceDE w:val="0"/>
        <w:autoSpaceDN w:val="0"/>
        <w:adjustRightInd w:val="0"/>
        <w:jc w:val="left"/>
        <w:rPr>
          <w:lang w:val="es-ES"/>
        </w:rPr>
      </w:pPr>
      <w:r>
        <w:rPr>
          <w:rStyle w:val="Refdenotaalpie"/>
        </w:rPr>
        <w:footnoteRef/>
      </w:r>
      <w:r w:rsidRPr="009D488E">
        <w:t xml:space="preserve"> </w:t>
      </w:r>
      <w:r w:rsidRPr="009C1A39">
        <w:rPr>
          <w:rFonts w:ascii="Calibri" w:hAnsi="Calibri" w:cs="Calibri"/>
          <w:sz w:val="18"/>
          <w:szCs w:val="18"/>
        </w:rPr>
        <w:t>Andr</w:t>
      </w:r>
      <w:r w:rsidR="009D488E" w:rsidRPr="009C1A39">
        <w:rPr>
          <w:rFonts w:ascii="Calibri" w:hAnsi="Calibri" w:cs="Calibri"/>
          <w:sz w:val="18"/>
          <w:szCs w:val="18"/>
        </w:rPr>
        <w:t>e</w:t>
      </w:r>
      <w:r w:rsidRPr="009C1A39">
        <w:rPr>
          <w:rFonts w:ascii="Calibri" w:hAnsi="Calibri" w:cs="Calibri"/>
          <w:sz w:val="18"/>
          <w:szCs w:val="18"/>
        </w:rPr>
        <w:t xml:space="preserve">w Keneddy and </w:t>
      </w:r>
      <w:r w:rsidR="009D488E" w:rsidRPr="009C1A39">
        <w:rPr>
          <w:rFonts w:ascii="Calibri" w:hAnsi="Calibri" w:cs="Calibri"/>
          <w:sz w:val="18"/>
          <w:szCs w:val="18"/>
        </w:rPr>
        <w:t>C</w:t>
      </w:r>
      <w:r w:rsidRPr="009C1A39">
        <w:rPr>
          <w:rFonts w:ascii="Calibri" w:hAnsi="Calibri" w:cs="Calibri"/>
          <w:sz w:val="18"/>
          <w:szCs w:val="18"/>
        </w:rPr>
        <w:t>arel IJsselmuiden</w:t>
      </w:r>
      <w:r w:rsidR="009D488E" w:rsidRPr="009C1A39">
        <w:rPr>
          <w:rFonts w:ascii="Calibri" w:hAnsi="Calibri" w:cs="Calibri"/>
          <w:sz w:val="18"/>
          <w:szCs w:val="18"/>
        </w:rPr>
        <w:t xml:space="preserve"> Building &amp; Sstrengthening National Health Research Systems. </w:t>
      </w:r>
      <w:r w:rsidR="009D488E" w:rsidRPr="00C262BA">
        <w:rPr>
          <w:rFonts w:ascii="Calibri" w:hAnsi="Calibri" w:cs="Calibri"/>
          <w:sz w:val="18"/>
          <w:szCs w:val="18"/>
          <w:lang w:val="es-ES"/>
        </w:rPr>
        <w:t>2011</w:t>
      </w:r>
    </w:p>
  </w:footnote>
  <w:footnote w:id="2">
    <w:p w:rsidR="00C37CCC" w:rsidRPr="00C37CCC" w:rsidRDefault="00C37CCC" w:rsidP="00F36232">
      <w:pPr>
        <w:pStyle w:val="Textonotapie"/>
        <w:jc w:val="left"/>
        <w:rPr>
          <w:lang w:val="es-ES"/>
        </w:rPr>
      </w:pPr>
      <w:r>
        <w:rPr>
          <w:rStyle w:val="Refdenotaalpie"/>
        </w:rPr>
        <w:footnoteRef/>
      </w:r>
      <w:r w:rsidRPr="001676ED">
        <w:rPr>
          <w:lang w:val="es-ES"/>
        </w:rPr>
        <w:t xml:space="preserve"> </w:t>
      </w:r>
      <w:r>
        <w:rPr>
          <w:lang w:val="es-ES"/>
        </w:rPr>
        <w:t xml:space="preserve">BOE nº 131 del 2 de Junio del 2011. Articulo I. Objeto de  la Ley. </w:t>
      </w:r>
    </w:p>
  </w:footnote>
  <w:footnote w:id="3">
    <w:p w:rsidR="00C37CCC" w:rsidRPr="00C37CCC" w:rsidRDefault="00C37CCC" w:rsidP="00F36232">
      <w:pPr>
        <w:pStyle w:val="Textonotapie"/>
        <w:jc w:val="left"/>
        <w:rPr>
          <w:lang w:val="es-ES"/>
        </w:rPr>
      </w:pPr>
      <w:r w:rsidRPr="0038399D">
        <w:rPr>
          <w:rStyle w:val="Refdenotaalpie"/>
          <w:rFonts w:ascii="Calibri" w:hAnsi="Calibri" w:cs="Calibri"/>
          <w:sz w:val="18"/>
          <w:szCs w:val="18"/>
        </w:rPr>
        <w:footnoteRef/>
      </w:r>
      <w:r w:rsidRPr="0038399D">
        <w:rPr>
          <w:rFonts w:ascii="Calibri" w:hAnsi="Calibri" w:cs="Calibri"/>
          <w:sz w:val="18"/>
          <w:szCs w:val="18"/>
          <w:lang w:val="es-ES"/>
        </w:rPr>
        <w:t xml:space="preserve"> La </w:t>
      </w:r>
      <w:r>
        <w:rPr>
          <w:rFonts w:ascii="Calibri" w:hAnsi="Calibri" w:cs="Calibri"/>
          <w:sz w:val="18"/>
          <w:szCs w:val="18"/>
          <w:lang w:val="es-ES"/>
        </w:rPr>
        <w:t>Estrategia Nacional en Ciencia y Tecnología,</w:t>
      </w:r>
      <w:r w:rsidRPr="0038399D">
        <w:rPr>
          <w:rFonts w:ascii="Calibri" w:hAnsi="Calibri" w:cs="Calibri"/>
          <w:sz w:val="18"/>
          <w:szCs w:val="18"/>
          <w:lang w:val="es-ES"/>
        </w:rPr>
        <w:t xml:space="preserve"> constituye una herramienta para potenciar el conjunto de las capacidades del Sistema Español de Ciencia, Tecnología e Innovación, facilitando la colaboración entre todos sus agentes e incrementando los retornos sociales y económicos derivados de la</w:t>
      </w:r>
      <w:r>
        <w:rPr>
          <w:rFonts w:ascii="Calibri" w:hAnsi="Calibri" w:cs="Calibri"/>
          <w:sz w:val="18"/>
          <w:szCs w:val="18"/>
          <w:lang w:val="es-ES"/>
        </w:rPr>
        <w:t xml:space="preserve"> </w:t>
      </w:r>
      <w:r w:rsidRPr="0038399D">
        <w:rPr>
          <w:rFonts w:ascii="Calibri" w:hAnsi="Calibri" w:cs="Calibri"/>
          <w:sz w:val="18"/>
          <w:szCs w:val="18"/>
          <w:lang w:val="es-ES"/>
        </w:rPr>
        <w:t>inversión en I+D+i.</w:t>
      </w:r>
    </w:p>
  </w:footnote>
  <w:footnote w:id="4">
    <w:p w:rsidR="00C37CCC" w:rsidRPr="002F0CE1" w:rsidRDefault="00C37CCC" w:rsidP="002E38F8">
      <w:pPr>
        <w:pStyle w:val="Textonotapie"/>
        <w:jc w:val="left"/>
        <w:rPr>
          <w:rFonts w:ascii="Calibri" w:hAnsi="Calibri" w:cs="Calibri"/>
          <w:sz w:val="18"/>
          <w:szCs w:val="18"/>
          <w:lang w:val="es-ES"/>
        </w:rPr>
      </w:pPr>
      <w:r>
        <w:rPr>
          <w:rStyle w:val="Refdenotaalpie"/>
        </w:rPr>
        <w:footnoteRef/>
      </w:r>
      <w:r w:rsidRPr="002E38F8">
        <w:rPr>
          <w:lang w:val="es-ES"/>
        </w:rPr>
        <w:t xml:space="preserve"> </w:t>
      </w:r>
      <w:r w:rsidRPr="002F0CE1">
        <w:rPr>
          <w:rFonts w:ascii="Calibri" w:hAnsi="Calibri" w:cs="Calibri"/>
          <w:sz w:val="18"/>
          <w:szCs w:val="18"/>
          <w:lang w:val="es-ES"/>
        </w:rPr>
        <w:t xml:space="preserve">Área de generación de conocimientos y capacidades; área de fomento de la cooperación en I+D; área de desarrollo e innovación tecnológica sectorial y área de acciones estratégicas. </w:t>
      </w:r>
    </w:p>
    <w:p w:rsidR="00C37CCC" w:rsidRPr="00C37CCC" w:rsidRDefault="00C37CCC" w:rsidP="002E38F8">
      <w:pPr>
        <w:pStyle w:val="Textonotapie"/>
        <w:jc w:val="left"/>
        <w:rPr>
          <w:lang w:val="es-ES"/>
        </w:rPr>
      </w:pPr>
    </w:p>
  </w:footnote>
  <w:footnote w:id="5">
    <w:p w:rsidR="00C37CCC" w:rsidRPr="00C37CCC" w:rsidRDefault="00C37CCC" w:rsidP="00BB4B26">
      <w:pPr>
        <w:pStyle w:val="Textonotapie"/>
        <w:jc w:val="left"/>
        <w:rPr>
          <w:lang w:val="es-ES"/>
        </w:rPr>
      </w:pPr>
      <w:r w:rsidRPr="004D2571">
        <w:rPr>
          <w:rFonts w:ascii="Calibri" w:hAnsi="Calibri" w:cs="Calibri"/>
          <w:bCs/>
          <w:sz w:val="18"/>
          <w:szCs w:val="18"/>
          <w:lang w:val="es-ES"/>
        </w:rPr>
        <w:footnoteRef/>
      </w:r>
      <w:r w:rsidRPr="004D2571">
        <w:rPr>
          <w:rFonts w:ascii="Calibri" w:hAnsi="Calibri" w:cs="Calibri"/>
          <w:bCs/>
          <w:sz w:val="18"/>
          <w:szCs w:val="18"/>
          <w:lang w:val="es-ES"/>
        </w:rPr>
        <w:t xml:space="preserve"> </w:t>
      </w:r>
      <w:r w:rsidRPr="00FE142F">
        <w:rPr>
          <w:rFonts w:ascii="Calibri" w:hAnsi="Calibri" w:cs="Calibri"/>
          <w:bCs/>
          <w:lang w:val="es-ES"/>
        </w:rPr>
        <w:t>Entre sus objetivos está el análisis métrico de ciencia e innovación</w:t>
      </w:r>
      <w:r w:rsidRPr="004D2571">
        <w:rPr>
          <w:rFonts w:ascii="Calibri" w:hAnsi="Calibri" w:cs="Calibri"/>
          <w:bCs/>
          <w:sz w:val="18"/>
          <w:szCs w:val="18"/>
          <w:lang w:val="es-ES"/>
        </w:rPr>
        <w:t>.</w:t>
      </w:r>
    </w:p>
  </w:footnote>
  <w:footnote w:id="6">
    <w:p w:rsidR="00C37CCC" w:rsidRPr="00C37CCC" w:rsidRDefault="00C37CCC" w:rsidP="00533E7B">
      <w:pPr>
        <w:pStyle w:val="Textonotapie"/>
        <w:jc w:val="left"/>
        <w:rPr>
          <w:lang w:val="es-ES"/>
        </w:rPr>
      </w:pPr>
      <w:r>
        <w:rPr>
          <w:rStyle w:val="Refdenotaalpie"/>
        </w:rPr>
        <w:footnoteRef/>
      </w:r>
      <w:r w:rsidRPr="00533E7B">
        <w:rPr>
          <w:lang w:val="es-ES"/>
        </w:rPr>
        <w:t xml:space="preserve"> </w:t>
      </w:r>
      <w:r w:rsidRPr="00533E7B">
        <w:rPr>
          <w:rFonts w:ascii="Calibri" w:hAnsi="Calibri" w:cs="Calibri"/>
          <w:sz w:val="18"/>
          <w:szCs w:val="18"/>
          <w:lang w:val="es-ES"/>
        </w:rPr>
        <w:t>Acción Estratégica Salud. Plan Nacional I+D+i 2013-16. Pag. 45</w:t>
      </w:r>
    </w:p>
  </w:footnote>
  <w:footnote w:id="7">
    <w:p w:rsidR="00C37CCC" w:rsidRPr="00C37CCC" w:rsidRDefault="00C37CCC" w:rsidP="0073704E">
      <w:pPr>
        <w:pStyle w:val="Textonotapie"/>
        <w:jc w:val="left"/>
        <w:rPr>
          <w:lang w:val="es-ES"/>
        </w:rPr>
      </w:pPr>
      <w:r>
        <w:rPr>
          <w:rStyle w:val="Refdenotaalpie"/>
        </w:rPr>
        <w:footnoteRef/>
      </w:r>
      <w:r w:rsidRPr="0009085B">
        <w:rPr>
          <w:lang w:val="es-ES"/>
        </w:rPr>
        <w:t xml:space="preserve"> </w:t>
      </w:r>
      <w:r>
        <w:rPr>
          <w:lang w:val="es-ES"/>
        </w:rPr>
        <w:t>Reto 6.4.1 Pág. 29 del Plan</w:t>
      </w:r>
    </w:p>
  </w:footnote>
  <w:footnote w:id="8">
    <w:p w:rsidR="00C37CCC" w:rsidRPr="00C37CCC" w:rsidRDefault="00C37CCC" w:rsidP="0073704E">
      <w:pPr>
        <w:pStyle w:val="Textonotapie"/>
        <w:jc w:val="left"/>
        <w:rPr>
          <w:lang w:val="es-ES"/>
        </w:rPr>
      </w:pPr>
      <w:r w:rsidRPr="005A7584">
        <w:rPr>
          <w:rStyle w:val="Refdenotaalpie"/>
          <w:rFonts w:ascii="Calibri" w:hAnsi="Calibri" w:cs="Calibri"/>
          <w:sz w:val="18"/>
          <w:szCs w:val="18"/>
        </w:rPr>
        <w:footnoteRef/>
      </w:r>
      <w:r w:rsidRPr="008D4773">
        <w:rPr>
          <w:rFonts w:ascii="Calibri" w:hAnsi="Calibri" w:cs="Calibri"/>
          <w:sz w:val="18"/>
          <w:szCs w:val="18"/>
          <w:lang w:val="es-ES"/>
        </w:rPr>
        <w:t xml:space="preserve"> </w:t>
      </w:r>
      <w:r w:rsidRPr="005A7584">
        <w:rPr>
          <w:rFonts w:ascii="Calibri" w:hAnsi="Calibri" w:cs="Calibri"/>
          <w:sz w:val="18"/>
          <w:szCs w:val="18"/>
          <w:lang w:val="es-ES"/>
        </w:rPr>
        <w:t>Memoria ISCIII 20011</w:t>
      </w:r>
    </w:p>
  </w:footnote>
  <w:footnote w:id="9">
    <w:p w:rsidR="00C37CCC" w:rsidRPr="004D2571" w:rsidRDefault="00C37CCC" w:rsidP="00A431C4">
      <w:pPr>
        <w:pStyle w:val="Textonotapie"/>
        <w:jc w:val="left"/>
        <w:rPr>
          <w:rFonts w:ascii="Calibri" w:hAnsi="Calibri" w:cs="Calibri"/>
          <w:bCs/>
          <w:sz w:val="18"/>
          <w:szCs w:val="18"/>
          <w:lang w:val="es-ES"/>
        </w:rPr>
      </w:pPr>
      <w:r>
        <w:rPr>
          <w:rStyle w:val="Refdenotaalpie"/>
        </w:rPr>
        <w:footnoteRef/>
      </w:r>
      <w:r w:rsidRPr="00A431C4">
        <w:rPr>
          <w:lang w:val="es-ES"/>
        </w:rPr>
        <w:t xml:space="preserve"> </w:t>
      </w:r>
      <w:r w:rsidRPr="004D2571">
        <w:rPr>
          <w:rFonts w:ascii="Calibri" w:hAnsi="Calibri" w:cs="Calibri"/>
          <w:bCs/>
          <w:sz w:val="18"/>
          <w:szCs w:val="18"/>
          <w:lang w:val="es-ES"/>
        </w:rPr>
        <w:t xml:space="preserve">Todas ellas la publicas, privadas etc. al ser entidades jurídicas están registradas por lo que existe fuentes de información primaria que permite su identificación y análisis.  </w:t>
      </w:r>
    </w:p>
    <w:p w:rsidR="00C37CCC" w:rsidRPr="00C37CCC" w:rsidRDefault="00C37CCC" w:rsidP="00A431C4">
      <w:pPr>
        <w:pStyle w:val="Textonotapie"/>
        <w:jc w:val="left"/>
        <w:rPr>
          <w:lang w:val="es-ES"/>
        </w:rPr>
      </w:pPr>
    </w:p>
  </w:footnote>
  <w:footnote w:id="10">
    <w:p w:rsidR="00C37CCC" w:rsidRPr="00C37CCC" w:rsidRDefault="00C37CCC" w:rsidP="007E2AD2">
      <w:pPr>
        <w:pStyle w:val="Textonotapie"/>
        <w:jc w:val="left"/>
        <w:rPr>
          <w:lang w:val="es-ES"/>
        </w:rPr>
      </w:pPr>
      <w:r>
        <w:rPr>
          <w:rStyle w:val="Refdenotaalpie"/>
        </w:rPr>
        <w:footnoteRef/>
      </w:r>
      <w:r w:rsidRPr="007E2AD2">
        <w:rPr>
          <w:lang w:val="es-ES"/>
        </w:rPr>
        <w:t xml:space="preserve"> </w:t>
      </w:r>
      <w:r w:rsidRPr="00F66AA2">
        <w:rPr>
          <w:rFonts w:ascii="Calibri" w:hAnsi="Calibri" w:cs="Calibri"/>
          <w:bCs/>
          <w:sz w:val="18"/>
          <w:szCs w:val="18"/>
          <w:lang w:val="es-ES"/>
        </w:rPr>
        <w:t>Fuente de información primaria: BOE nº 39 del2012 y nº 61 del 2014</w:t>
      </w:r>
    </w:p>
  </w:footnote>
  <w:footnote w:id="11">
    <w:p w:rsidR="00C37CCC" w:rsidRPr="00C37CCC" w:rsidRDefault="00C37CCC" w:rsidP="004006FD">
      <w:pPr>
        <w:pStyle w:val="Textonotapie"/>
        <w:jc w:val="left"/>
        <w:rPr>
          <w:lang w:val="es-ES"/>
        </w:rPr>
      </w:pPr>
      <w:r>
        <w:rPr>
          <w:rStyle w:val="Refdenotaalpie"/>
        </w:rPr>
        <w:footnoteRef/>
      </w:r>
      <w:r w:rsidRPr="004006FD">
        <w:rPr>
          <w:lang w:val="es-ES"/>
        </w:rPr>
        <w:t xml:space="preserve"> </w:t>
      </w:r>
      <w:r w:rsidRPr="004006FD">
        <w:rPr>
          <w:rFonts w:ascii="Calibri" w:hAnsi="Calibri" w:cs="Calibri"/>
          <w:lang w:val="es-ES"/>
        </w:rPr>
        <w:t>Dr. Luis Guerra, Director de la Escuela Nacional de Sanidad. ISCIII</w:t>
      </w:r>
    </w:p>
  </w:footnote>
  <w:footnote w:id="12">
    <w:p w:rsidR="00C37CCC" w:rsidRPr="00C37CCC" w:rsidRDefault="00C37CCC" w:rsidP="00FE57F9">
      <w:pPr>
        <w:pStyle w:val="Textonotapie"/>
        <w:jc w:val="left"/>
        <w:rPr>
          <w:lang w:val="es-ES"/>
        </w:rPr>
      </w:pPr>
      <w:r>
        <w:rPr>
          <w:rStyle w:val="Refdenotaalpie"/>
        </w:rPr>
        <w:footnoteRef/>
      </w:r>
      <w:r w:rsidRPr="00FE57F9">
        <w:rPr>
          <w:lang w:val="es-ES"/>
        </w:rPr>
        <w:t xml:space="preserve"> </w:t>
      </w:r>
      <w:r w:rsidRPr="00FE57F9">
        <w:rPr>
          <w:rFonts w:ascii="Calibri" w:hAnsi="Calibri" w:cs="Calibri"/>
          <w:lang w:val="es-ES"/>
        </w:rPr>
        <w:t>Estos Programas son extensivos a todas las áreas de la I+D+i y no solo en Salud</w:t>
      </w:r>
    </w:p>
  </w:footnote>
  <w:footnote w:id="13">
    <w:p w:rsidR="00C37CCC" w:rsidRPr="00C37CCC" w:rsidRDefault="00C37CCC" w:rsidP="00BB4B26">
      <w:pPr>
        <w:pStyle w:val="Textonotapie"/>
        <w:jc w:val="both"/>
        <w:rPr>
          <w:lang w:val="es-ES"/>
        </w:rPr>
      </w:pPr>
      <w:r>
        <w:rPr>
          <w:rStyle w:val="Refdenotaalpie"/>
        </w:rPr>
        <w:footnoteRef/>
      </w:r>
      <w:r w:rsidRPr="00A22B5C">
        <w:rPr>
          <w:lang w:val="es-ES"/>
        </w:rPr>
        <w:t xml:space="preserve"> </w:t>
      </w:r>
      <w:r>
        <w:rPr>
          <w:lang w:val="es-ES"/>
        </w:rPr>
        <w:t>D</w:t>
      </w:r>
      <w:r w:rsidRPr="00A22B5C">
        <w:rPr>
          <w:lang w:val="es-ES"/>
        </w:rPr>
        <w:t>e carácter privado empresarial, la Fundación COTEC para la Innovación Tecnológica</w:t>
      </w:r>
      <w:r>
        <w:rPr>
          <w:rFonts w:ascii="Calibri" w:hAnsi="Calibri" w:cs="Calibri"/>
          <w:sz w:val="22"/>
          <w:szCs w:val="22"/>
          <w:lang w:val="es-ES"/>
        </w:rPr>
        <w:t>.</w:t>
      </w:r>
    </w:p>
  </w:footnote>
  <w:footnote w:id="14">
    <w:p w:rsidR="00C37CCC" w:rsidRPr="00C37CCC" w:rsidRDefault="00C37CCC" w:rsidP="0031505E">
      <w:pPr>
        <w:pStyle w:val="Textonotapie"/>
        <w:jc w:val="both"/>
        <w:rPr>
          <w:lang w:val="es-ES"/>
        </w:rPr>
      </w:pPr>
      <w:r>
        <w:rPr>
          <w:rStyle w:val="Refdenotaalpie"/>
        </w:rPr>
        <w:footnoteRef/>
      </w:r>
      <w:r w:rsidRPr="00D11437">
        <w:rPr>
          <w:lang w:val="es-ES"/>
        </w:rPr>
        <w:t xml:space="preserve"> </w:t>
      </w:r>
      <w:r w:rsidRPr="00B00436">
        <w:rPr>
          <w:rFonts w:ascii="Calibri" w:hAnsi="Calibri" w:cs="Calibri"/>
          <w:lang w:val="es-ES"/>
        </w:rPr>
        <w:t xml:space="preserve">Dinamización del entorno investigador y tecnológico </w:t>
      </w:r>
    </w:p>
  </w:footnote>
  <w:footnote w:id="15">
    <w:p w:rsidR="00C37CCC" w:rsidRPr="00C37CCC" w:rsidRDefault="00C37CCC" w:rsidP="00BD09B9">
      <w:pPr>
        <w:pStyle w:val="Textonotapie"/>
        <w:jc w:val="left"/>
        <w:rPr>
          <w:lang w:val="es-ES"/>
        </w:rPr>
      </w:pPr>
      <w:r>
        <w:rPr>
          <w:rStyle w:val="Refdenotaalpie"/>
        </w:rPr>
        <w:footnoteRef/>
      </w:r>
      <w:r w:rsidRPr="00BD09B9">
        <w:rPr>
          <w:lang w:val="es-ES"/>
        </w:rPr>
        <w:t xml:space="preserve"> </w:t>
      </w:r>
      <w:r w:rsidRPr="00F66AA2">
        <w:rPr>
          <w:rFonts w:ascii="Calibri" w:hAnsi="Calibri" w:cs="Calibri"/>
          <w:bCs/>
          <w:sz w:val="18"/>
          <w:szCs w:val="18"/>
          <w:lang w:val="es-ES"/>
        </w:rPr>
        <w:t>Fuente de información primaria: BOE nº 39 del2012 y nº 61 del 2014</w:t>
      </w:r>
    </w:p>
  </w:footnote>
  <w:footnote w:id="16">
    <w:p w:rsidR="00C37CCC" w:rsidRPr="00C37CCC" w:rsidRDefault="00C37CCC" w:rsidP="00055069">
      <w:pPr>
        <w:pStyle w:val="Textonotapie"/>
        <w:jc w:val="left"/>
        <w:rPr>
          <w:lang w:val="es-ES"/>
        </w:rPr>
      </w:pPr>
      <w:r>
        <w:rPr>
          <w:rStyle w:val="Refdenotaalpie"/>
        </w:rPr>
        <w:footnoteRef/>
      </w:r>
      <w:r w:rsidRPr="00055069">
        <w:rPr>
          <w:lang w:val="es-ES"/>
        </w:rPr>
        <w:t xml:space="preserve"> </w:t>
      </w:r>
      <w:r w:rsidRPr="0031255B">
        <w:rPr>
          <w:rFonts w:ascii="Calibri" w:hAnsi="Calibri" w:cs="Calibri"/>
          <w:lang w:val="es-ES"/>
        </w:rPr>
        <w:t>Es posible el acceso a esta información pero es necesario recurrir a fuentes primarias a veces en conflicto en término de proiedada intelectual</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CC" w:rsidRDefault="00A24779">
    <w:pPr>
      <w:pStyle w:val="Encabezado"/>
    </w:pPr>
    <w:r>
      <w:rPr>
        <w:noProof/>
        <w:lang w:val="es-CR" w:eastAsia="es-CR"/>
      </w:rPr>
      <mc:AlternateContent>
        <mc:Choice Requires="wps">
          <w:drawing>
            <wp:anchor distT="0" distB="0" distL="114300" distR="114300" simplePos="0" relativeHeight="251657728" behindDoc="0" locked="0" layoutInCell="0" allowOverlap="1">
              <wp:simplePos x="0" y="0"/>
              <wp:positionH relativeFrom="margin">
                <wp:align>center</wp:align>
              </wp:positionH>
              <wp:positionV relativeFrom="page">
                <wp:posOffset>136525</wp:posOffset>
              </wp:positionV>
              <wp:extent cx="443230" cy="389255"/>
              <wp:effectExtent l="0" t="3175" r="4445" b="7620"/>
              <wp:wrapNone/>
              <wp:docPr id="1" name="Óva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89255"/>
                      </a:xfrm>
                      <a:prstGeom prst="ellipse">
                        <a:avLst/>
                      </a:prstGeom>
                      <a:solidFill>
                        <a:srgbClr val="40618B">
                          <a:alpha val="77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37CCC" w:rsidRPr="00A3376F" w:rsidRDefault="00C37CCC">
                          <w:pPr>
                            <w:pStyle w:val="Piedepgina"/>
                            <w:rPr>
                              <w:b/>
                              <w:bCs/>
                              <w:color w:val="FFFFFF"/>
                              <w:sz w:val="32"/>
                              <w:szCs w:val="32"/>
                            </w:rPr>
                          </w:pPr>
                          <w:r>
                            <w:fldChar w:fldCharType="begin"/>
                          </w:r>
                          <w:r>
                            <w:instrText>PAGE    \* MERGEFORMAT</w:instrText>
                          </w:r>
                          <w:r>
                            <w:fldChar w:fldCharType="separate"/>
                          </w:r>
                          <w:r w:rsidR="00A24779" w:rsidRPr="00A24779">
                            <w:rPr>
                              <w:b/>
                              <w:bCs/>
                              <w:noProof/>
                              <w:color w:val="FFFFFF"/>
                              <w:sz w:val="32"/>
                              <w:szCs w:val="32"/>
                              <w:lang w:val="es-ES"/>
                            </w:rPr>
                            <w:t>1</w:t>
                          </w:r>
                          <w:r>
                            <w:rPr>
                              <w:b/>
                              <w:bCs/>
                              <w:noProof/>
                              <w:color w:val="FFFFFF"/>
                              <w:sz w:val="32"/>
                              <w:szCs w:val="32"/>
                              <w:lang w:val="es-ES"/>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2" o:spid="_x0000_s1104" style="position:absolute;left:0;text-align:left;margin-left:0;margin-top:10.75pt;width:34.9pt;height:30.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" o:allowincell="f" fillcolor="#40618b" stroked="f">
              <v:fill opacity="50372f"/>
              <v:textbox inset="0,,0">
                <w:txbxContent>
                  <w:p w:rsidR="00C37CCC" w:rsidRPr="00A3376F" w:rsidRDefault="00C37CCC">
                    <w:pPr>
                      <w:pStyle w:val="Piedepgina"/>
                      <w:rPr>
                        <w:b/>
                        <w:bCs/>
                        <w:color w:val="FFFFFF"/>
                        <w:sz w:val="32"/>
                        <w:szCs w:val="32"/>
                      </w:rPr>
                    </w:pPr>
                    <w:r>
                      <w:fldChar w:fldCharType="begin"/>
                    </w:r>
                    <w:r>
                      <w:instrText>PAGE    \* MERGEFORMAT</w:instrText>
                    </w:r>
                    <w:r>
                      <w:fldChar w:fldCharType="separate"/>
                    </w:r>
                    <w:r w:rsidR="00A24779" w:rsidRPr="00A24779">
                      <w:rPr>
                        <w:b/>
                        <w:bCs/>
                        <w:noProof/>
                        <w:color w:val="FFFFFF"/>
                        <w:sz w:val="32"/>
                        <w:szCs w:val="32"/>
                        <w:lang w:val="es-ES"/>
                      </w:rPr>
                      <w:t>1</w:t>
                    </w:r>
                    <w:r>
                      <w:rPr>
                        <w:b/>
                        <w:bCs/>
                        <w:noProof/>
                        <w:color w:val="FFFFFF"/>
                        <w:sz w:val="32"/>
                        <w:szCs w:val="32"/>
                        <w:lang w:val="es-ES"/>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53C700C"/>
    <w:multiLevelType w:val="hybridMultilevel"/>
    <w:tmpl w:val="B792FC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5AF461B"/>
    <w:multiLevelType w:val="hybridMultilevel"/>
    <w:tmpl w:val="EE9A3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8164E5"/>
    <w:multiLevelType w:val="hybridMultilevel"/>
    <w:tmpl w:val="01C8A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704E4D"/>
    <w:multiLevelType w:val="hybridMultilevel"/>
    <w:tmpl w:val="27986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F3564F"/>
    <w:multiLevelType w:val="hybridMultilevel"/>
    <w:tmpl w:val="B5BA43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F474A33"/>
    <w:multiLevelType w:val="hybridMultilevel"/>
    <w:tmpl w:val="9A343BC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09A1E10"/>
    <w:multiLevelType w:val="hybridMultilevel"/>
    <w:tmpl w:val="24F65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C6D39"/>
    <w:multiLevelType w:val="hybridMultilevel"/>
    <w:tmpl w:val="00F40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815F4B"/>
    <w:multiLevelType w:val="hybridMultilevel"/>
    <w:tmpl w:val="089CB7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BDA400A"/>
    <w:multiLevelType w:val="hybridMultilevel"/>
    <w:tmpl w:val="E77AD92E"/>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0">
    <w:nsid w:val="1EAE3DAE"/>
    <w:multiLevelType w:val="hybridMultilevel"/>
    <w:tmpl w:val="6268BC14"/>
    <w:lvl w:ilvl="0" w:tplc="4E104638">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24"/>
        </w:tabs>
        <w:ind w:left="1824"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11D1F5C"/>
    <w:multiLevelType w:val="hybridMultilevel"/>
    <w:tmpl w:val="F4FAD87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65E2A74"/>
    <w:multiLevelType w:val="hybridMultilevel"/>
    <w:tmpl w:val="C18A804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73F4B6D"/>
    <w:multiLevelType w:val="hybridMultilevel"/>
    <w:tmpl w:val="9A9E1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D53502"/>
    <w:multiLevelType w:val="hybridMultilevel"/>
    <w:tmpl w:val="93664EAA"/>
    <w:lvl w:ilvl="0" w:tplc="08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D09BA"/>
    <w:multiLevelType w:val="hybridMultilevel"/>
    <w:tmpl w:val="979CD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7202FF"/>
    <w:multiLevelType w:val="hybridMultilevel"/>
    <w:tmpl w:val="41FE2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CF3DCC"/>
    <w:multiLevelType w:val="hybridMultilevel"/>
    <w:tmpl w:val="E0666B14"/>
    <w:lvl w:ilvl="0" w:tplc="39468AEC">
      <w:start w:val="1"/>
      <w:numFmt w:val="upperLetter"/>
      <w:lvlText w:val="%1."/>
      <w:lvlJc w:val="left"/>
      <w:pPr>
        <w:ind w:left="284" w:hanging="284"/>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0FF29BD"/>
    <w:multiLevelType w:val="hybridMultilevel"/>
    <w:tmpl w:val="CB760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0335EC"/>
    <w:multiLevelType w:val="hybridMultilevel"/>
    <w:tmpl w:val="E0A82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CC5BB2"/>
    <w:multiLevelType w:val="hybridMultilevel"/>
    <w:tmpl w:val="33886DB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2D646E4"/>
    <w:multiLevelType w:val="multilevel"/>
    <w:tmpl w:val="A45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F2719"/>
    <w:multiLevelType w:val="hybridMultilevel"/>
    <w:tmpl w:val="289E9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DA41D3"/>
    <w:multiLevelType w:val="hybridMultilevel"/>
    <w:tmpl w:val="EDDE15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65903EE"/>
    <w:multiLevelType w:val="hybridMultilevel"/>
    <w:tmpl w:val="E1587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D81C3F"/>
    <w:multiLevelType w:val="hybridMultilevel"/>
    <w:tmpl w:val="B2AE49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71D5645"/>
    <w:multiLevelType w:val="hybridMultilevel"/>
    <w:tmpl w:val="79CE369E"/>
    <w:lvl w:ilvl="0" w:tplc="268AFA7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4413F9"/>
    <w:multiLevelType w:val="hybridMultilevel"/>
    <w:tmpl w:val="CDF6F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F87B9A"/>
    <w:multiLevelType w:val="hybridMultilevel"/>
    <w:tmpl w:val="019292E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0811D5E"/>
    <w:multiLevelType w:val="multilevel"/>
    <w:tmpl w:val="9E4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1D0F0F"/>
    <w:multiLevelType w:val="hybridMultilevel"/>
    <w:tmpl w:val="151EA864"/>
    <w:lvl w:ilvl="0" w:tplc="33B87926">
      <w:start w:val="1"/>
      <w:numFmt w:val="upperLetter"/>
      <w:lvlText w:val="%1."/>
      <w:lvlJc w:val="left"/>
      <w:pPr>
        <w:ind w:left="420" w:hanging="360"/>
      </w:pPr>
      <w:rPr>
        <w:rFonts w:ascii="Arial" w:hAnsi="Arial" w:cs="Times New Roman" w:hint="default"/>
        <w:b/>
        <w:color w:val="auto"/>
        <w:sz w:val="22"/>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31">
    <w:nsid w:val="59486DAA"/>
    <w:multiLevelType w:val="hybridMultilevel"/>
    <w:tmpl w:val="A734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C028CF"/>
    <w:multiLevelType w:val="hybridMultilevel"/>
    <w:tmpl w:val="217C198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8E31D55"/>
    <w:multiLevelType w:val="hybridMultilevel"/>
    <w:tmpl w:val="45845C8A"/>
    <w:lvl w:ilvl="0" w:tplc="7500EFCE">
      <w:start w:val="1"/>
      <w:numFmt w:val="lowerLetter"/>
      <w:lvlText w:val="%1."/>
      <w:lvlJc w:val="left"/>
      <w:pPr>
        <w:ind w:left="360" w:hanging="360"/>
      </w:pPr>
      <w:rPr>
        <w:rFonts w:cs="Times New Roman"/>
        <w:sz w:val="22"/>
        <w:szCs w:val="22"/>
      </w:rPr>
    </w:lvl>
    <w:lvl w:ilvl="1" w:tplc="0C0A0019" w:tentative="1">
      <w:start w:val="1"/>
      <w:numFmt w:val="lowerLetter"/>
      <w:lvlText w:val="%2."/>
      <w:lvlJc w:val="left"/>
      <w:pPr>
        <w:ind w:left="1014" w:hanging="360"/>
      </w:pPr>
      <w:rPr>
        <w:rFonts w:cs="Times New Roman"/>
      </w:rPr>
    </w:lvl>
    <w:lvl w:ilvl="2" w:tplc="0C0A001B" w:tentative="1">
      <w:start w:val="1"/>
      <w:numFmt w:val="lowerRoman"/>
      <w:lvlText w:val="%3."/>
      <w:lvlJc w:val="right"/>
      <w:pPr>
        <w:ind w:left="1734" w:hanging="180"/>
      </w:pPr>
      <w:rPr>
        <w:rFonts w:cs="Times New Roman"/>
      </w:rPr>
    </w:lvl>
    <w:lvl w:ilvl="3" w:tplc="0C0A000F" w:tentative="1">
      <w:start w:val="1"/>
      <w:numFmt w:val="decimal"/>
      <w:lvlText w:val="%4."/>
      <w:lvlJc w:val="left"/>
      <w:pPr>
        <w:ind w:left="2454" w:hanging="360"/>
      </w:pPr>
      <w:rPr>
        <w:rFonts w:cs="Times New Roman"/>
      </w:rPr>
    </w:lvl>
    <w:lvl w:ilvl="4" w:tplc="0C0A0019" w:tentative="1">
      <w:start w:val="1"/>
      <w:numFmt w:val="lowerLetter"/>
      <w:lvlText w:val="%5."/>
      <w:lvlJc w:val="left"/>
      <w:pPr>
        <w:ind w:left="3174" w:hanging="360"/>
      </w:pPr>
      <w:rPr>
        <w:rFonts w:cs="Times New Roman"/>
      </w:rPr>
    </w:lvl>
    <w:lvl w:ilvl="5" w:tplc="0C0A001B" w:tentative="1">
      <w:start w:val="1"/>
      <w:numFmt w:val="lowerRoman"/>
      <w:lvlText w:val="%6."/>
      <w:lvlJc w:val="right"/>
      <w:pPr>
        <w:ind w:left="3894" w:hanging="180"/>
      </w:pPr>
      <w:rPr>
        <w:rFonts w:cs="Times New Roman"/>
      </w:rPr>
    </w:lvl>
    <w:lvl w:ilvl="6" w:tplc="0C0A000F" w:tentative="1">
      <w:start w:val="1"/>
      <w:numFmt w:val="decimal"/>
      <w:lvlText w:val="%7."/>
      <w:lvlJc w:val="left"/>
      <w:pPr>
        <w:ind w:left="4614" w:hanging="360"/>
      </w:pPr>
      <w:rPr>
        <w:rFonts w:cs="Times New Roman"/>
      </w:rPr>
    </w:lvl>
    <w:lvl w:ilvl="7" w:tplc="0C0A0019" w:tentative="1">
      <w:start w:val="1"/>
      <w:numFmt w:val="lowerLetter"/>
      <w:lvlText w:val="%8."/>
      <w:lvlJc w:val="left"/>
      <w:pPr>
        <w:ind w:left="5334" w:hanging="360"/>
      </w:pPr>
      <w:rPr>
        <w:rFonts w:cs="Times New Roman"/>
      </w:rPr>
    </w:lvl>
    <w:lvl w:ilvl="8" w:tplc="0C0A001B" w:tentative="1">
      <w:start w:val="1"/>
      <w:numFmt w:val="lowerRoman"/>
      <w:lvlText w:val="%9."/>
      <w:lvlJc w:val="right"/>
      <w:pPr>
        <w:ind w:left="6054" w:hanging="180"/>
      </w:pPr>
      <w:rPr>
        <w:rFonts w:cs="Times New Roman"/>
      </w:rPr>
    </w:lvl>
  </w:abstractNum>
  <w:abstractNum w:abstractNumId="34">
    <w:nsid w:val="6FB95D6F"/>
    <w:multiLevelType w:val="hybridMultilevel"/>
    <w:tmpl w:val="7D76B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3853E0"/>
    <w:multiLevelType w:val="multilevel"/>
    <w:tmpl w:val="0F22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A65D5"/>
    <w:multiLevelType w:val="hybridMultilevel"/>
    <w:tmpl w:val="BD7A62B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74A2738"/>
    <w:multiLevelType w:val="hybridMultilevel"/>
    <w:tmpl w:val="B36A5BA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79A2856"/>
    <w:multiLevelType w:val="hybridMultilevel"/>
    <w:tmpl w:val="15E42C98"/>
    <w:lvl w:ilvl="0" w:tplc="31062F82">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7EAD1411"/>
    <w:multiLevelType w:val="hybridMultilevel"/>
    <w:tmpl w:val="1C36C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F8179C"/>
    <w:multiLevelType w:val="hybridMultilevel"/>
    <w:tmpl w:val="41B2B074"/>
    <w:lvl w:ilvl="0" w:tplc="03B0C662">
      <w:start w:val="2"/>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5"/>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5"/>
  </w:num>
  <w:num w:numId="8">
    <w:abstractNumId w:val="31"/>
  </w:num>
  <w:num w:numId="9">
    <w:abstractNumId w:val="12"/>
  </w:num>
  <w:num w:numId="10">
    <w:abstractNumId w:val="33"/>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32"/>
  </w:num>
  <w:num w:numId="16">
    <w:abstractNumId w:val="30"/>
  </w:num>
  <w:num w:numId="17">
    <w:abstractNumId w:val="28"/>
  </w:num>
  <w:num w:numId="18">
    <w:abstractNumId w:val="40"/>
  </w:num>
  <w:num w:numId="19">
    <w:abstractNumId w:val="4"/>
  </w:num>
  <w:num w:numId="20">
    <w:abstractNumId w:val="36"/>
  </w:num>
  <w:num w:numId="21">
    <w:abstractNumId w:val="37"/>
  </w:num>
  <w:num w:numId="22">
    <w:abstractNumId w:val="18"/>
  </w:num>
  <w:num w:numId="23">
    <w:abstractNumId w:val="2"/>
  </w:num>
  <w:num w:numId="24">
    <w:abstractNumId w:val="24"/>
  </w:num>
  <w:num w:numId="25">
    <w:abstractNumId w:val="7"/>
  </w:num>
  <w:num w:numId="26">
    <w:abstractNumId w:val="16"/>
  </w:num>
  <w:num w:numId="27">
    <w:abstractNumId w:val="13"/>
  </w:num>
  <w:num w:numId="28">
    <w:abstractNumId w:val="22"/>
  </w:num>
  <w:num w:numId="29">
    <w:abstractNumId w:val="23"/>
  </w:num>
  <w:num w:numId="30">
    <w:abstractNumId w:val="19"/>
  </w:num>
  <w:num w:numId="31">
    <w:abstractNumId w:val="0"/>
  </w:num>
  <w:num w:numId="32">
    <w:abstractNumId w:val="27"/>
  </w:num>
  <w:num w:numId="33">
    <w:abstractNumId w:val="38"/>
  </w:num>
  <w:num w:numId="34">
    <w:abstractNumId w:val="8"/>
  </w:num>
  <w:num w:numId="35">
    <w:abstractNumId w:val="25"/>
  </w:num>
  <w:num w:numId="36">
    <w:abstractNumId w:val="20"/>
  </w:num>
  <w:num w:numId="37">
    <w:abstractNumId w:val="39"/>
  </w:num>
  <w:num w:numId="38">
    <w:abstractNumId w:val="6"/>
  </w:num>
  <w:num w:numId="39">
    <w:abstractNumId w:val="11"/>
  </w:num>
  <w:num w:numId="40">
    <w:abstractNumId w:val="15"/>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81"/>
    <w:rsid w:val="00003236"/>
    <w:rsid w:val="00003890"/>
    <w:rsid w:val="00016795"/>
    <w:rsid w:val="00030DBF"/>
    <w:rsid w:val="000335C7"/>
    <w:rsid w:val="00042EC4"/>
    <w:rsid w:val="00053977"/>
    <w:rsid w:val="00055069"/>
    <w:rsid w:val="00067F63"/>
    <w:rsid w:val="000727DA"/>
    <w:rsid w:val="00084AD7"/>
    <w:rsid w:val="000905F8"/>
    <w:rsid w:val="0009085B"/>
    <w:rsid w:val="0009274B"/>
    <w:rsid w:val="00097D65"/>
    <w:rsid w:val="000C122E"/>
    <w:rsid w:val="000D7400"/>
    <w:rsid w:val="000F02BD"/>
    <w:rsid w:val="000F7B67"/>
    <w:rsid w:val="001014C8"/>
    <w:rsid w:val="0010716D"/>
    <w:rsid w:val="00116B3C"/>
    <w:rsid w:val="001227C2"/>
    <w:rsid w:val="00132057"/>
    <w:rsid w:val="00133981"/>
    <w:rsid w:val="00156823"/>
    <w:rsid w:val="001571C9"/>
    <w:rsid w:val="00164CE7"/>
    <w:rsid w:val="001659C7"/>
    <w:rsid w:val="001676ED"/>
    <w:rsid w:val="00171200"/>
    <w:rsid w:val="0017132D"/>
    <w:rsid w:val="001720C0"/>
    <w:rsid w:val="00175C55"/>
    <w:rsid w:val="00196B21"/>
    <w:rsid w:val="001A4898"/>
    <w:rsid w:val="001B26B5"/>
    <w:rsid w:val="001C066A"/>
    <w:rsid w:val="001C1C96"/>
    <w:rsid w:val="001C3B76"/>
    <w:rsid w:val="001E3E61"/>
    <w:rsid w:val="002121EE"/>
    <w:rsid w:val="00232155"/>
    <w:rsid w:val="00233276"/>
    <w:rsid w:val="002357ED"/>
    <w:rsid w:val="002421B7"/>
    <w:rsid w:val="00253117"/>
    <w:rsid w:val="002620C2"/>
    <w:rsid w:val="00263669"/>
    <w:rsid w:val="00297344"/>
    <w:rsid w:val="002A022E"/>
    <w:rsid w:val="002A1B07"/>
    <w:rsid w:val="002B033E"/>
    <w:rsid w:val="002C1E03"/>
    <w:rsid w:val="002C238D"/>
    <w:rsid w:val="002C44A2"/>
    <w:rsid w:val="002C5C92"/>
    <w:rsid w:val="002D7346"/>
    <w:rsid w:val="002E38F8"/>
    <w:rsid w:val="002F0CE1"/>
    <w:rsid w:val="002F222F"/>
    <w:rsid w:val="002F7589"/>
    <w:rsid w:val="0031255B"/>
    <w:rsid w:val="00313C66"/>
    <w:rsid w:val="0031505E"/>
    <w:rsid w:val="003356C0"/>
    <w:rsid w:val="00344B1B"/>
    <w:rsid w:val="00356B8F"/>
    <w:rsid w:val="00370FCA"/>
    <w:rsid w:val="003835F3"/>
    <w:rsid w:val="0038399D"/>
    <w:rsid w:val="00387AEB"/>
    <w:rsid w:val="00395628"/>
    <w:rsid w:val="003A2701"/>
    <w:rsid w:val="003B2568"/>
    <w:rsid w:val="003E1A77"/>
    <w:rsid w:val="003E5552"/>
    <w:rsid w:val="003E7488"/>
    <w:rsid w:val="003F42B7"/>
    <w:rsid w:val="003F4C82"/>
    <w:rsid w:val="004006FD"/>
    <w:rsid w:val="0040645C"/>
    <w:rsid w:val="00406E21"/>
    <w:rsid w:val="00414236"/>
    <w:rsid w:val="00414792"/>
    <w:rsid w:val="004179CA"/>
    <w:rsid w:val="00420648"/>
    <w:rsid w:val="0042292D"/>
    <w:rsid w:val="004250EC"/>
    <w:rsid w:val="00432731"/>
    <w:rsid w:val="00433EBD"/>
    <w:rsid w:val="00437B02"/>
    <w:rsid w:val="00446E03"/>
    <w:rsid w:val="00447058"/>
    <w:rsid w:val="00453A5A"/>
    <w:rsid w:val="004563CD"/>
    <w:rsid w:val="00463F06"/>
    <w:rsid w:val="00464A3E"/>
    <w:rsid w:val="00482685"/>
    <w:rsid w:val="00491317"/>
    <w:rsid w:val="004B4957"/>
    <w:rsid w:val="004B4BDA"/>
    <w:rsid w:val="004B5C4C"/>
    <w:rsid w:val="004C1107"/>
    <w:rsid w:val="004C360B"/>
    <w:rsid w:val="004C6293"/>
    <w:rsid w:val="004D115C"/>
    <w:rsid w:val="004D1275"/>
    <w:rsid w:val="004D2571"/>
    <w:rsid w:val="004D2E36"/>
    <w:rsid w:val="004D2EA3"/>
    <w:rsid w:val="004D30AD"/>
    <w:rsid w:val="004E251D"/>
    <w:rsid w:val="004E5D2B"/>
    <w:rsid w:val="004F699A"/>
    <w:rsid w:val="00506000"/>
    <w:rsid w:val="00507443"/>
    <w:rsid w:val="005173AC"/>
    <w:rsid w:val="00523492"/>
    <w:rsid w:val="0053316F"/>
    <w:rsid w:val="00533E7B"/>
    <w:rsid w:val="00545C81"/>
    <w:rsid w:val="0054665D"/>
    <w:rsid w:val="00551DB7"/>
    <w:rsid w:val="0055797A"/>
    <w:rsid w:val="005625D1"/>
    <w:rsid w:val="00564090"/>
    <w:rsid w:val="0056473B"/>
    <w:rsid w:val="00573384"/>
    <w:rsid w:val="00574ED9"/>
    <w:rsid w:val="0057560C"/>
    <w:rsid w:val="00594441"/>
    <w:rsid w:val="005A3200"/>
    <w:rsid w:val="005A6040"/>
    <w:rsid w:val="005A7584"/>
    <w:rsid w:val="005B41D1"/>
    <w:rsid w:val="005B5750"/>
    <w:rsid w:val="005C3347"/>
    <w:rsid w:val="005C64AD"/>
    <w:rsid w:val="005F0921"/>
    <w:rsid w:val="005F13D5"/>
    <w:rsid w:val="005F4A62"/>
    <w:rsid w:val="00604D20"/>
    <w:rsid w:val="0060768A"/>
    <w:rsid w:val="0061107A"/>
    <w:rsid w:val="00627652"/>
    <w:rsid w:val="0063312D"/>
    <w:rsid w:val="006335B9"/>
    <w:rsid w:val="00635B1E"/>
    <w:rsid w:val="00643255"/>
    <w:rsid w:val="00654E41"/>
    <w:rsid w:val="00665079"/>
    <w:rsid w:val="00672EBD"/>
    <w:rsid w:val="00677721"/>
    <w:rsid w:val="00677C4D"/>
    <w:rsid w:val="00682ED4"/>
    <w:rsid w:val="006846CF"/>
    <w:rsid w:val="00684CB3"/>
    <w:rsid w:val="00693F5D"/>
    <w:rsid w:val="006B4EA0"/>
    <w:rsid w:val="006C3491"/>
    <w:rsid w:val="006C5782"/>
    <w:rsid w:val="006D61F4"/>
    <w:rsid w:val="006E1F66"/>
    <w:rsid w:val="006E6ECB"/>
    <w:rsid w:val="006E71E7"/>
    <w:rsid w:val="00712F57"/>
    <w:rsid w:val="00713F6B"/>
    <w:rsid w:val="007336BE"/>
    <w:rsid w:val="0073704E"/>
    <w:rsid w:val="0074150F"/>
    <w:rsid w:val="00751B70"/>
    <w:rsid w:val="007523A6"/>
    <w:rsid w:val="00757311"/>
    <w:rsid w:val="007648CE"/>
    <w:rsid w:val="00770E56"/>
    <w:rsid w:val="00784300"/>
    <w:rsid w:val="00785D01"/>
    <w:rsid w:val="007903BC"/>
    <w:rsid w:val="007A66A1"/>
    <w:rsid w:val="007E2AD2"/>
    <w:rsid w:val="007E3865"/>
    <w:rsid w:val="00806EE3"/>
    <w:rsid w:val="008261E1"/>
    <w:rsid w:val="00840FA8"/>
    <w:rsid w:val="00851B6B"/>
    <w:rsid w:val="00856B9E"/>
    <w:rsid w:val="00860464"/>
    <w:rsid w:val="00863704"/>
    <w:rsid w:val="008640AA"/>
    <w:rsid w:val="008669D8"/>
    <w:rsid w:val="008856DB"/>
    <w:rsid w:val="00887E45"/>
    <w:rsid w:val="00896084"/>
    <w:rsid w:val="008A2BF7"/>
    <w:rsid w:val="008A4481"/>
    <w:rsid w:val="008B4AAC"/>
    <w:rsid w:val="008B5615"/>
    <w:rsid w:val="008C6FFB"/>
    <w:rsid w:val="008D4462"/>
    <w:rsid w:val="008D4773"/>
    <w:rsid w:val="00901043"/>
    <w:rsid w:val="00911673"/>
    <w:rsid w:val="00911873"/>
    <w:rsid w:val="0091408C"/>
    <w:rsid w:val="00916E1E"/>
    <w:rsid w:val="00920DDD"/>
    <w:rsid w:val="009276D4"/>
    <w:rsid w:val="0093573D"/>
    <w:rsid w:val="00946CF7"/>
    <w:rsid w:val="00952F77"/>
    <w:rsid w:val="00957470"/>
    <w:rsid w:val="009574D0"/>
    <w:rsid w:val="0096498F"/>
    <w:rsid w:val="009662C0"/>
    <w:rsid w:val="00967EB1"/>
    <w:rsid w:val="00973499"/>
    <w:rsid w:val="00974D37"/>
    <w:rsid w:val="00975865"/>
    <w:rsid w:val="00975B05"/>
    <w:rsid w:val="00980023"/>
    <w:rsid w:val="0098172C"/>
    <w:rsid w:val="00982D31"/>
    <w:rsid w:val="00982D3A"/>
    <w:rsid w:val="009963C6"/>
    <w:rsid w:val="00996D26"/>
    <w:rsid w:val="009A34F6"/>
    <w:rsid w:val="009B5A0F"/>
    <w:rsid w:val="009C1A39"/>
    <w:rsid w:val="009C6E2D"/>
    <w:rsid w:val="009D2361"/>
    <w:rsid w:val="009D488E"/>
    <w:rsid w:val="009E1CDC"/>
    <w:rsid w:val="009E330F"/>
    <w:rsid w:val="009E6C34"/>
    <w:rsid w:val="009F2C23"/>
    <w:rsid w:val="009F52D9"/>
    <w:rsid w:val="009F6146"/>
    <w:rsid w:val="00A063DF"/>
    <w:rsid w:val="00A1585A"/>
    <w:rsid w:val="00A21723"/>
    <w:rsid w:val="00A21DFB"/>
    <w:rsid w:val="00A22B5C"/>
    <w:rsid w:val="00A233C2"/>
    <w:rsid w:val="00A24779"/>
    <w:rsid w:val="00A272C9"/>
    <w:rsid w:val="00A3376F"/>
    <w:rsid w:val="00A431C4"/>
    <w:rsid w:val="00A52A38"/>
    <w:rsid w:val="00A56571"/>
    <w:rsid w:val="00A60962"/>
    <w:rsid w:val="00A665C2"/>
    <w:rsid w:val="00A70FF8"/>
    <w:rsid w:val="00A76717"/>
    <w:rsid w:val="00A84608"/>
    <w:rsid w:val="00A90846"/>
    <w:rsid w:val="00A965E3"/>
    <w:rsid w:val="00A97D29"/>
    <w:rsid w:val="00A97E63"/>
    <w:rsid w:val="00AA130E"/>
    <w:rsid w:val="00AA3148"/>
    <w:rsid w:val="00AA321B"/>
    <w:rsid w:val="00AB18C8"/>
    <w:rsid w:val="00AB4CD3"/>
    <w:rsid w:val="00AB77A5"/>
    <w:rsid w:val="00AC39AA"/>
    <w:rsid w:val="00AC580D"/>
    <w:rsid w:val="00AC7ADA"/>
    <w:rsid w:val="00AD5822"/>
    <w:rsid w:val="00AE37E7"/>
    <w:rsid w:val="00AE7520"/>
    <w:rsid w:val="00AF407E"/>
    <w:rsid w:val="00B00436"/>
    <w:rsid w:val="00B029D8"/>
    <w:rsid w:val="00B111AB"/>
    <w:rsid w:val="00B206C0"/>
    <w:rsid w:val="00B255C9"/>
    <w:rsid w:val="00B30144"/>
    <w:rsid w:val="00B36AFA"/>
    <w:rsid w:val="00B37C93"/>
    <w:rsid w:val="00B601C9"/>
    <w:rsid w:val="00B7351D"/>
    <w:rsid w:val="00B80F8F"/>
    <w:rsid w:val="00B82146"/>
    <w:rsid w:val="00B861AB"/>
    <w:rsid w:val="00B86B77"/>
    <w:rsid w:val="00B86C3B"/>
    <w:rsid w:val="00B87B6D"/>
    <w:rsid w:val="00B95475"/>
    <w:rsid w:val="00B964DE"/>
    <w:rsid w:val="00BB02B3"/>
    <w:rsid w:val="00BB4B26"/>
    <w:rsid w:val="00BD09B9"/>
    <w:rsid w:val="00BD2163"/>
    <w:rsid w:val="00BD44AD"/>
    <w:rsid w:val="00BE5F6E"/>
    <w:rsid w:val="00C00F04"/>
    <w:rsid w:val="00C06C64"/>
    <w:rsid w:val="00C1527F"/>
    <w:rsid w:val="00C262BA"/>
    <w:rsid w:val="00C30065"/>
    <w:rsid w:val="00C33614"/>
    <w:rsid w:val="00C35F07"/>
    <w:rsid w:val="00C37CCC"/>
    <w:rsid w:val="00C510E1"/>
    <w:rsid w:val="00C702F9"/>
    <w:rsid w:val="00C718A7"/>
    <w:rsid w:val="00C766F1"/>
    <w:rsid w:val="00C8046B"/>
    <w:rsid w:val="00CB200F"/>
    <w:rsid w:val="00CB409A"/>
    <w:rsid w:val="00CB59C6"/>
    <w:rsid w:val="00CB7A33"/>
    <w:rsid w:val="00CC1B08"/>
    <w:rsid w:val="00CC65ED"/>
    <w:rsid w:val="00CC6662"/>
    <w:rsid w:val="00CD2392"/>
    <w:rsid w:val="00CD3B3B"/>
    <w:rsid w:val="00CD5DB2"/>
    <w:rsid w:val="00CE20B2"/>
    <w:rsid w:val="00CE6A3B"/>
    <w:rsid w:val="00CE6FA6"/>
    <w:rsid w:val="00CF0482"/>
    <w:rsid w:val="00D00690"/>
    <w:rsid w:val="00D11437"/>
    <w:rsid w:val="00D177BA"/>
    <w:rsid w:val="00D31195"/>
    <w:rsid w:val="00D44655"/>
    <w:rsid w:val="00D517EC"/>
    <w:rsid w:val="00D63409"/>
    <w:rsid w:val="00D750A6"/>
    <w:rsid w:val="00D94539"/>
    <w:rsid w:val="00DA0E27"/>
    <w:rsid w:val="00DA1630"/>
    <w:rsid w:val="00DC618D"/>
    <w:rsid w:val="00DD4449"/>
    <w:rsid w:val="00DE7BD7"/>
    <w:rsid w:val="00E033BD"/>
    <w:rsid w:val="00E07BB3"/>
    <w:rsid w:val="00E145A2"/>
    <w:rsid w:val="00E15BBB"/>
    <w:rsid w:val="00E212F0"/>
    <w:rsid w:val="00E262D9"/>
    <w:rsid w:val="00E27EA9"/>
    <w:rsid w:val="00E317F6"/>
    <w:rsid w:val="00E32FEB"/>
    <w:rsid w:val="00E359A0"/>
    <w:rsid w:val="00E41FCB"/>
    <w:rsid w:val="00E62B4E"/>
    <w:rsid w:val="00E64DC1"/>
    <w:rsid w:val="00E83874"/>
    <w:rsid w:val="00E85263"/>
    <w:rsid w:val="00EA2D28"/>
    <w:rsid w:val="00EA3303"/>
    <w:rsid w:val="00EB0C75"/>
    <w:rsid w:val="00EB185A"/>
    <w:rsid w:val="00EB3348"/>
    <w:rsid w:val="00EB41CD"/>
    <w:rsid w:val="00EC3DFB"/>
    <w:rsid w:val="00EC5332"/>
    <w:rsid w:val="00EC6F95"/>
    <w:rsid w:val="00EE42D7"/>
    <w:rsid w:val="00EE55B4"/>
    <w:rsid w:val="00EE6EC6"/>
    <w:rsid w:val="00EE7DFA"/>
    <w:rsid w:val="00EF0357"/>
    <w:rsid w:val="00EF06AD"/>
    <w:rsid w:val="00EF1ADE"/>
    <w:rsid w:val="00EF3F47"/>
    <w:rsid w:val="00EF4C7D"/>
    <w:rsid w:val="00EF587A"/>
    <w:rsid w:val="00F05338"/>
    <w:rsid w:val="00F17E21"/>
    <w:rsid w:val="00F27D36"/>
    <w:rsid w:val="00F3018E"/>
    <w:rsid w:val="00F31380"/>
    <w:rsid w:val="00F319AE"/>
    <w:rsid w:val="00F36232"/>
    <w:rsid w:val="00F408F7"/>
    <w:rsid w:val="00F42AA9"/>
    <w:rsid w:val="00F539C8"/>
    <w:rsid w:val="00F63638"/>
    <w:rsid w:val="00F66AA2"/>
    <w:rsid w:val="00F747C7"/>
    <w:rsid w:val="00F820BE"/>
    <w:rsid w:val="00F83E29"/>
    <w:rsid w:val="00FA10D4"/>
    <w:rsid w:val="00FA4523"/>
    <w:rsid w:val="00FB63ED"/>
    <w:rsid w:val="00FC6078"/>
    <w:rsid w:val="00FD1D60"/>
    <w:rsid w:val="00FD7DF0"/>
    <w:rsid w:val="00FE142F"/>
    <w:rsid w:val="00FE57F9"/>
    <w:rsid w:val="00FE5918"/>
    <w:rsid w:val="00FE5BB1"/>
    <w:rsid w:val="00FF6DC0"/>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C9"/>
    <w:pPr>
      <w:jc w:val="center"/>
    </w:pPr>
    <w:rPr>
      <w:rFonts w:ascii="Garamond" w:eastAsia="Times New Roman" w:hAnsi="Garamond"/>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54665D"/>
    <w:pPr>
      <w:spacing w:before="100" w:beforeAutospacing="1" w:after="100" w:afterAutospacing="1"/>
    </w:pPr>
    <w:rPr>
      <w:rFonts w:ascii="Times New Roman" w:hAnsi="Times New Roman"/>
      <w:szCs w:val="24"/>
      <w:lang w:val="es-ES" w:eastAsia="es-ES"/>
    </w:rPr>
  </w:style>
  <w:style w:type="paragraph" w:styleId="Textonotapie">
    <w:name w:val="footnote text"/>
    <w:basedOn w:val="Normal"/>
    <w:link w:val="TextonotapieCar"/>
    <w:uiPriority w:val="99"/>
    <w:semiHidden/>
    <w:rsid w:val="00E41FCB"/>
    <w:rPr>
      <w:rFonts w:eastAsia="Calibri"/>
      <w:sz w:val="20"/>
      <w:lang w:eastAsia="es-ES"/>
    </w:rPr>
  </w:style>
  <w:style w:type="character" w:customStyle="1" w:styleId="TextonotapieCar">
    <w:name w:val="Texto nota pie Car"/>
    <w:link w:val="Textonotapie"/>
    <w:uiPriority w:val="99"/>
    <w:semiHidden/>
    <w:locked/>
    <w:rsid w:val="00E41FCB"/>
    <w:rPr>
      <w:rFonts w:ascii="Garamond" w:hAnsi="Garamond"/>
      <w:sz w:val="20"/>
      <w:lang w:val="en-US"/>
    </w:rPr>
  </w:style>
  <w:style w:type="character" w:styleId="Refdenotaalpie">
    <w:name w:val="footnote reference"/>
    <w:uiPriority w:val="99"/>
    <w:semiHidden/>
    <w:rsid w:val="00E41FCB"/>
    <w:rPr>
      <w:rFonts w:cs="Times New Roman"/>
      <w:vertAlign w:val="superscript"/>
    </w:rPr>
  </w:style>
  <w:style w:type="paragraph" w:customStyle="1" w:styleId="Pa9">
    <w:name w:val="Pa9"/>
    <w:basedOn w:val="Normal"/>
    <w:next w:val="Normal"/>
    <w:uiPriority w:val="99"/>
    <w:rsid w:val="0055797A"/>
    <w:pPr>
      <w:autoSpaceDE w:val="0"/>
      <w:autoSpaceDN w:val="0"/>
      <w:adjustRightInd w:val="0"/>
      <w:spacing w:line="201" w:lineRule="atLeast"/>
    </w:pPr>
    <w:rPr>
      <w:rFonts w:ascii="Arial" w:eastAsia="Calibri" w:hAnsi="Arial" w:cs="Arial"/>
      <w:szCs w:val="24"/>
      <w:lang w:val="es-ES"/>
    </w:rPr>
  </w:style>
  <w:style w:type="paragraph" w:customStyle="1" w:styleId="Default">
    <w:name w:val="Default"/>
    <w:uiPriority w:val="99"/>
    <w:rsid w:val="00967EB1"/>
    <w:pPr>
      <w:autoSpaceDE w:val="0"/>
      <w:autoSpaceDN w:val="0"/>
      <w:adjustRightInd w:val="0"/>
      <w:jc w:val="center"/>
    </w:pPr>
    <w:rPr>
      <w:rFonts w:ascii="Arial" w:hAnsi="Arial" w:cs="Arial"/>
      <w:color w:val="000000"/>
      <w:sz w:val="24"/>
      <w:szCs w:val="24"/>
      <w:lang w:eastAsia="en-US"/>
    </w:rPr>
  </w:style>
  <w:style w:type="paragraph" w:styleId="Prrafodelista">
    <w:name w:val="List Paragraph"/>
    <w:basedOn w:val="Normal"/>
    <w:uiPriority w:val="99"/>
    <w:qFormat/>
    <w:rsid w:val="00D31195"/>
    <w:pPr>
      <w:ind w:left="720"/>
      <w:contextualSpacing/>
    </w:pPr>
  </w:style>
  <w:style w:type="paragraph" w:customStyle="1" w:styleId="Pa13">
    <w:name w:val="Pa13"/>
    <w:basedOn w:val="Default"/>
    <w:next w:val="Default"/>
    <w:uiPriority w:val="99"/>
    <w:rsid w:val="00171200"/>
    <w:pPr>
      <w:spacing w:line="201" w:lineRule="atLeast"/>
    </w:pPr>
    <w:rPr>
      <w:color w:val="auto"/>
    </w:rPr>
  </w:style>
  <w:style w:type="paragraph" w:styleId="Encabezado">
    <w:name w:val="header"/>
    <w:basedOn w:val="Normal"/>
    <w:link w:val="EncabezadoCar"/>
    <w:uiPriority w:val="99"/>
    <w:rsid w:val="008A4481"/>
    <w:pPr>
      <w:tabs>
        <w:tab w:val="center" w:pos="4252"/>
        <w:tab w:val="right" w:pos="8504"/>
      </w:tabs>
    </w:pPr>
    <w:rPr>
      <w:rFonts w:eastAsia="Calibri"/>
      <w:sz w:val="20"/>
      <w:lang w:eastAsia="es-ES"/>
    </w:rPr>
  </w:style>
  <w:style w:type="character" w:customStyle="1" w:styleId="EncabezadoCar">
    <w:name w:val="Encabezado Car"/>
    <w:link w:val="Encabezado"/>
    <w:uiPriority w:val="99"/>
    <w:locked/>
    <w:rsid w:val="008A4481"/>
    <w:rPr>
      <w:rFonts w:ascii="Garamond" w:hAnsi="Garamond"/>
      <w:sz w:val="20"/>
      <w:lang w:val="en-US"/>
    </w:rPr>
  </w:style>
  <w:style w:type="paragraph" w:styleId="Piedepgina">
    <w:name w:val="footer"/>
    <w:basedOn w:val="Normal"/>
    <w:link w:val="PiedepginaCar"/>
    <w:uiPriority w:val="99"/>
    <w:rsid w:val="008A4481"/>
    <w:pPr>
      <w:tabs>
        <w:tab w:val="center" w:pos="4252"/>
        <w:tab w:val="right" w:pos="8504"/>
      </w:tabs>
    </w:pPr>
    <w:rPr>
      <w:rFonts w:eastAsia="Calibri"/>
      <w:sz w:val="20"/>
      <w:lang w:eastAsia="es-ES"/>
    </w:rPr>
  </w:style>
  <w:style w:type="character" w:customStyle="1" w:styleId="PiedepginaCar">
    <w:name w:val="Pie de página Car"/>
    <w:link w:val="Piedepgina"/>
    <w:uiPriority w:val="99"/>
    <w:locked/>
    <w:rsid w:val="008A4481"/>
    <w:rPr>
      <w:rFonts w:ascii="Garamond" w:hAnsi="Garamond"/>
      <w:sz w:val="20"/>
      <w:lang w:val="en-US"/>
    </w:rPr>
  </w:style>
  <w:style w:type="paragraph" w:styleId="Textodeglobo">
    <w:name w:val="Balloon Text"/>
    <w:basedOn w:val="Normal"/>
    <w:link w:val="TextodegloboCar"/>
    <w:uiPriority w:val="99"/>
    <w:semiHidden/>
    <w:rsid w:val="008A4481"/>
    <w:rPr>
      <w:rFonts w:ascii="Tahoma" w:eastAsia="Calibri" w:hAnsi="Tahoma"/>
      <w:sz w:val="16"/>
      <w:lang w:eastAsia="es-ES"/>
    </w:rPr>
  </w:style>
  <w:style w:type="character" w:customStyle="1" w:styleId="TextodegloboCar">
    <w:name w:val="Texto de globo Car"/>
    <w:link w:val="Textodeglobo"/>
    <w:uiPriority w:val="99"/>
    <w:semiHidden/>
    <w:locked/>
    <w:rsid w:val="008A4481"/>
    <w:rPr>
      <w:rFonts w:ascii="Tahoma" w:hAnsi="Tahoma"/>
      <w:sz w:val="16"/>
      <w:lang w:val="en-US"/>
    </w:rPr>
  </w:style>
  <w:style w:type="character" w:styleId="Textoennegrita">
    <w:name w:val="Strong"/>
    <w:uiPriority w:val="99"/>
    <w:qFormat/>
    <w:locked/>
    <w:rsid w:val="0060768A"/>
    <w:rPr>
      <w:rFonts w:cs="Times New Roman"/>
      <w:b/>
    </w:rPr>
  </w:style>
  <w:style w:type="paragraph" w:customStyle="1" w:styleId="Pa7">
    <w:name w:val="Pa7"/>
    <w:basedOn w:val="Default"/>
    <w:next w:val="Default"/>
    <w:uiPriority w:val="99"/>
    <w:rsid w:val="00A21DFB"/>
    <w:pPr>
      <w:spacing w:line="201" w:lineRule="atLeast"/>
    </w:pPr>
    <w:rPr>
      <w:color w:val="auto"/>
      <w:lang w:eastAsia="es-ES"/>
    </w:rPr>
  </w:style>
  <w:style w:type="paragraph" w:customStyle="1" w:styleId="Pa8">
    <w:name w:val="Pa8"/>
    <w:basedOn w:val="Default"/>
    <w:next w:val="Default"/>
    <w:uiPriority w:val="99"/>
    <w:rsid w:val="00A21DFB"/>
    <w:pPr>
      <w:spacing w:line="201" w:lineRule="atLeast"/>
    </w:pPr>
    <w:rPr>
      <w:color w:val="auto"/>
      <w:lang w:eastAsia="es-ES"/>
    </w:rPr>
  </w:style>
  <w:style w:type="paragraph" w:styleId="Textonotaalfinal">
    <w:name w:val="endnote text"/>
    <w:basedOn w:val="Normal"/>
    <w:link w:val="TextonotaalfinalCar"/>
    <w:uiPriority w:val="99"/>
    <w:semiHidden/>
    <w:rsid w:val="008B5615"/>
    <w:rPr>
      <w:sz w:val="20"/>
    </w:rPr>
  </w:style>
  <w:style w:type="character" w:customStyle="1" w:styleId="TextonotaalfinalCar">
    <w:name w:val="Texto nota al final Car"/>
    <w:link w:val="Textonotaalfinal"/>
    <w:uiPriority w:val="99"/>
    <w:semiHidden/>
    <w:locked/>
    <w:rsid w:val="008B5615"/>
    <w:rPr>
      <w:rFonts w:ascii="Garamond" w:hAnsi="Garamond"/>
      <w:sz w:val="20"/>
      <w:lang w:val="en-US" w:eastAsia="en-US"/>
    </w:rPr>
  </w:style>
  <w:style w:type="character" w:styleId="Refdenotaalfinal">
    <w:name w:val="endnote reference"/>
    <w:uiPriority w:val="99"/>
    <w:semiHidden/>
    <w:rsid w:val="008B5615"/>
    <w:rPr>
      <w:rFonts w:cs="Times New Roman"/>
      <w:vertAlign w:val="superscript"/>
    </w:rPr>
  </w:style>
  <w:style w:type="table" w:styleId="Tablaconcuadrcula">
    <w:name w:val="Table Grid"/>
    <w:basedOn w:val="Tablanormal"/>
    <w:uiPriority w:val="99"/>
    <w:locked/>
    <w:rsid w:val="00E1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C9"/>
    <w:pPr>
      <w:jc w:val="center"/>
    </w:pPr>
    <w:rPr>
      <w:rFonts w:ascii="Garamond" w:eastAsia="Times New Roman" w:hAnsi="Garamond"/>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54665D"/>
    <w:pPr>
      <w:spacing w:before="100" w:beforeAutospacing="1" w:after="100" w:afterAutospacing="1"/>
    </w:pPr>
    <w:rPr>
      <w:rFonts w:ascii="Times New Roman" w:hAnsi="Times New Roman"/>
      <w:szCs w:val="24"/>
      <w:lang w:val="es-ES" w:eastAsia="es-ES"/>
    </w:rPr>
  </w:style>
  <w:style w:type="paragraph" w:styleId="Textonotapie">
    <w:name w:val="footnote text"/>
    <w:basedOn w:val="Normal"/>
    <w:link w:val="TextonotapieCar"/>
    <w:uiPriority w:val="99"/>
    <w:semiHidden/>
    <w:rsid w:val="00E41FCB"/>
    <w:rPr>
      <w:rFonts w:eastAsia="Calibri"/>
      <w:sz w:val="20"/>
      <w:lang w:eastAsia="es-ES"/>
    </w:rPr>
  </w:style>
  <w:style w:type="character" w:customStyle="1" w:styleId="TextonotapieCar">
    <w:name w:val="Texto nota pie Car"/>
    <w:link w:val="Textonotapie"/>
    <w:uiPriority w:val="99"/>
    <w:semiHidden/>
    <w:locked/>
    <w:rsid w:val="00E41FCB"/>
    <w:rPr>
      <w:rFonts w:ascii="Garamond" w:hAnsi="Garamond"/>
      <w:sz w:val="20"/>
      <w:lang w:val="en-US"/>
    </w:rPr>
  </w:style>
  <w:style w:type="character" w:styleId="Refdenotaalpie">
    <w:name w:val="footnote reference"/>
    <w:uiPriority w:val="99"/>
    <w:semiHidden/>
    <w:rsid w:val="00E41FCB"/>
    <w:rPr>
      <w:rFonts w:cs="Times New Roman"/>
      <w:vertAlign w:val="superscript"/>
    </w:rPr>
  </w:style>
  <w:style w:type="paragraph" w:customStyle="1" w:styleId="Pa9">
    <w:name w:val="Pa9"/>
    <w:basedOn w:val="Normal"/>
    <w:next w:val="Normal"/>
    <w:uiPriority w:val="99"/>
    <w:rsid w:val="0055797A"/>
    <w:pPr>
      <w:autoSpaceDE w:val="0"/>
      <w:autoSpaceDN w:val="0"/>
      <w:adjustRightInd w:val="0"/>
      <w:spacing w:line="201" w:lineRule="atLeast"/>
    </w:pPr>
    <w:rPr>
      <w:rFonts w:ascii="Arial" w:eastAsia="Calibri" w:hAnsi="Arial" w:cs="Arial"/>
      <w:szCs w:val="24"/>
      <w:lang w:val="es-ES"/>
    </w:rPr>
  </w:style>
  <w:style w:type="paragraph" w:customStyle="1" w:styleId="Default">
    <w:name w:val="Default"/>
    <w:uiPriority w:val="99"/>
    <w:rsid w:val="00967EB1"/>
    <w:pPr>
      <w:autoSpaceDE w:val="0"/>
      <w:autoSpaceDN w:val="0"/>
      <w:adjustRightInd w:val="0"/>
      <w:jc w:val="center"/>
    </w:pPr>
    <w:rPr>
      <w:rFonts w:ascii="Arial" w:hAnsi="Arial" w:cs="Arial"/>
      <w:color w:val="000000"/>
      <w:sz w:val="24"/>
      <w:szCs w:val="24"/>
      <w:lang w:eastAsia="en-US"/>
    </w:rPr>
  </w:style>
  <w:style w:type="paragraph" w:styleId="Prrafodelista">
    <w:name w:val="List Paragraph"/>
    <w:basedOn w:val="Normal"/>
    <w:uiPriority w:val="99"/>
    <w:qFormat/>
    <w:rsid w:val="00D31195"/>
    <w:pPr>
      <w:ind w:left="720"/>
      <w:contextualSpacing/>
    </w:pPr>
  </w:style>
  <w:style w:type="paragraph" w:customStyle="1" w:styleId="Pa13">
    <w:name w:val="Pa13"/>
    <w:basedOn w:val="Default"/>
    <w:next w:val="Default"/>
    <w:uiPriority w:val="99"/>
    <w:rsid w:val="00171200"/>
    <w:pPr>
      <w:spacing w:line="201" w:lineRule="atLeast"/>
    </w:pPr>
    <w:rPr>
      <w:color w:val="auto"/>
    </w:rPr>
  </w:style>
  <w:style w:type="paragraph" w:styleId="Encabezado">
    <w:name w:val="header"/>
    <w:basedOn w:val="Normal"/>
    <w:link w:val="EncabezadoCar"/>
    <w:uiPriority w:val="99"/>
    <w:rsid w:val="008A4481"/>
    <w:pPr>
      <w:tabs>
        <w:tab w:val="center" w:pos="4252"/>
        <w:tab w:val="right" w:pos="8504"/>
      </w:tabs>
    </w:pPr>
    <w:rPr>
      <w:rFonts w:eastAsia="Calibri"/>
      <w:sz w:val="20"/>
      <w:lang w:eastAsia="es-ES"/>
    </w:rPr>
  </w:style>
  <w:style w:type="character" w:customStyle="1" w:styleId="EncabezadoCar">
    <w:name w:val="Encabezado Car"/>
    <w:link w:val="Encabezado"/>
    <w:uiPriority w:val="99"/>
    <w:locked/>
    <w:rsid w:val="008A4481"/>
    <w:rPr>
      <w:rFonts w:ascii="Garamond" w:hAnsi="Garamond"/>
      <w:sz w:val="20"/>
      <w:lang w:val="en-US"/>
    </w:rPr>
  </w:style>
  <w:style w:type="paragraph" w:styleId="Piedepgina">
    <w:name w:val="footer"/>
    <w:basedOn w:val="Normal"/>
    <w:link w:val="PiedepginaCar"/>
    <w:uiPriority w:val="99"/>
    <w:rsid w:val="008A4481"/>
    <w:pPr>
      <w:tabs>
        <w:tab w:val="center" w:pos="4252"/>
        <w:tab w:val="right" w:pos="8504"/>
      </w:tabs>
    </w:pPr>
    <w:rPr>
      <w:rFonts w:eastAsia="Calibri"/>
      <w:sz w:val="20"/>
      <w:lang w:eastAsia="es-ES"/>
    </w:rPr>
  </w:style>
  <w:style w:type="character" w:customStyle="1" w:styleId="PiedepginaCar">
    <w:name w:val="Pie de página Car"/>
    <w:link w:val="Piedepgina"/>
    <w:uiPriority w:val="99"/>
    <w:locked/>
    <w:rsid w:val="008A4481"/>
    <w:rPr>
      <w:rFonts w:ascii="Garamond" w:hAnsi="Garamond"/>
      <w:sz w:val="20"/>
      <w:lang w:val="en-US"/>
    </w:rPr>
  </w:style>
  <w:style w:type="paragraph" w:styleId="Textodeglobo">
    <w:name w:val="Balloon Text"/>
    <w:basedOn w:val="Normal"/>
    <w:link w:val="TextodegloboCar"/>
    <w:uiPriority w:val="99"/>
    <w:semiHidden/>
    <w:rsid w:val="008A4481"/>
    <w:rPr>
      <w:rFonts w:ascii="Tahoma" w:eastAsia="Calibri" w:hAnsi="Tahoma"/>
      <w:sz w:val="16"/>
      <w:lang w:eastAsia="es-ES"/>
    </w:rPr>
  </w:style>
  <w:style w:type="character" w:customStyle="1" w:styleId="TextodegloboCar">
    <w:name w:val="Texto de globo Car"/>
    <w:link w:val="Textodeglobo"/>
    <w:uiPriority w:val="99"/>
    <w:semiHidden/>
    <w:locked/>
    <w:rsid w:val="008A4481"/>
    <w:rPr>
      <w:rFonts w:ascii="Tahoma" w:hAnsi="Tahoma"/>
      <w:sz w:val="16"/>
      <w:lang w:val="en-US"/>
    </w:rPr>
  </w:style>
  <w:style w:type="character" w:styleId="Textoennegrita">
    <w:name w:val="Strong"/>
    <w:uiPriority w:val="99"/>
    <w:qFormat/>
    <w:locked/>
    <w:rsid w:val="0060768A"/>
    <w:rPr>
      <w:rFonts w:cs="Times New Roman"/>
      <w:b/>
    </w:rPr>
  </w:style>
  <w:style w:type="paragraph" w:customStyle="1" w:styleId="Pa7">
    <w:name w:val="Pa7"/>
    <w:basedOn w:val="Default"/>
    <w:next w:val="Default"/>
    <w:uiPriority w:val="99"/>
    <w:rsid w:val="00A21DFB"/>
    <w:pPr>
      <w:spacing w:line="201" w:lineRule="atLeast"/>
    </w:pPr>
    <w:rPr>
      <w:color w:val="auto"/>
      <w:lang w:eastAsia="es-ES"/>
    </w:rPr>
  </w:style>
  <w:style w:type="paragraph" w:customStyle="1" w:styleId="Pa8">
    <w:name w:val="Pa8"/>
    <w:basedOn w:val="Default"/>
    <w:next w:val="Default"/>
    <w:uiPriority w:val="99"/>
    <w:rsid w:val="00A21DFB"/>
    <w:pPr>
      <w:spacing w:line="201" w:lineRule="atLeast"/>
    </w:pPr>
    <w:rPr>
      <w:color w:val="auto"/>
      <w:lang w:eastAsia="es-ES"/>
    </w:rPr>
  </w:style>
  <w:style w:type="paragraph" w:styleId="Textonotaalfinal">
    <w:name w:val="endnote text"/>
    <w:basedOn w:val="Normal"/>
    <w:link w:val="TextonotaalfinalCar"/>
    <w:uiPriority w:val="99"/>
    <w:semiHidden/>
    <w:rsid w:val="008B5615"/>
    <w:rPr>
      <w:sz w:val="20"/>
    </w:rPr>
  </w:style>
  <w:style w:type="character" w:customStyle="1" w:styleId="TextonotaalfinalCar">
    <w:name w:val="Texto nota al final Car"/>
    <w:link w:val="Textonotaalfinal"/>
    <w:uiPriority w:val="99"/>
    <w:semiHidden/>
    <w:locked/>
    <w:rsid w:val="008B5615"/>
    <w:rPr>
      <w:rFonts w:ascii="Garamond" w:hAnsi="Garamond"/>
      <w:sz w:val="20"/>
      <w:lang w:val="en-US" w:eastAsia="en-US"/>
    </w:rPr>
  </w:style>
  <w:style w:type="character" w:styleId="Refdenotaalfinal">
    <w:name w:val="endnote reference"/>
    <w:uiPriority w:val="99"/>
    <w:semiHidden/>
    <w:rsid w:val="008B5615"/>
    <w:rPr>
      <w:rFonts w:cs="Times New Roman"/>
      <w:vertAlign w:val="superscript"/>
    </w:rPr>
  </w:style>
  <w:style w:type="table" w:styleId="Tablaconcuadrcula">
    <w:name w:val="Table Grid"/>
    <w:basedOn w:val="Tablanormal"/>
    <w:uiPriority w:val="99"/>
    <w:locked/>
    <w:rsid w:val="00E1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926">
      <w:marLeft w:val="0"/>
      <w:marRight w:val="0"/>
      <w:marTop w:val="0"/>
      <w:marBottom w:val="0"/>
      <w:divBdr>
        <w:top w:val="none" w:sz="0" w:space="0" w:color="auto"/>
        <w:left w:val="none" w:sz="0" w:space="0" w:color="auto"/>
        <w:bottom w:val="none" w:sz="0" w:space="0" w:color="auto"/>
        <w:right w:val="none" w:sz="0" w:space="0" w:color="auto"/>
      </w:divBdr>
    </w:div>
    <w:div w:id="43990929">
      <w:marLeft w:val="0"/>
      <w:marRight w:val="0"/>
      <w:marTop w:val="0"/>
      <w:marBottom w:val="0"/>
      <w:divBdr>
        <w:top w:val="none" w:sz="0" w:space="0" w:color="auto"/>
        <w:left w:val="none" w:sz="0" w:space="0" w:color="auto"/>
        <w:bottom w:val="none" w:sz="0" w:space="0" w:color="auto"/>
        <w:right w:val="none" w:sz="0" w:space="0" w:color="auto"/>
      </w:divBdr>
      <w:divsChild>
        <w:div w:id="43990922">
          <w:marLeft w:val="0"/>
          <w:marRight w:val="0"/>
          <w:marTop w:val="0"/>
          <w:marBottom w:val="0"/>
          <w:divBdr>
            <w:top w:val="none" w:sz="0" w:space="0" w:color="auto"/>
            <w:left w:val="none" w:sz="0" w:space="0" w:color="auto"/>
            <w:bottom w:val="none" w:sz="0" w:space="0" w:color="auto"/>
            <w:right w:val="none" w:sz="0" w:space="0" w:color="auto"/>
          </w:divBdr>
          <w:divsChild>
            <w:div w:id="43990923">
              <w:marLeft w:val="0"/>
              <w:marRight w:val="0"/>
              <w:marTop w:val="0"/>
              <w:marBottom w:val="0"/>
              <w:divBdr>
                <w:top w:val="none" w:sz="0" w:space="0" w:color="auto"/>
                <w:left w:val="none" w:sz="0" w:space="0" w:color="auto"/>
                <w:bottom w:val="none" w:sz="0" w:space="0" w:color="auto"/>
                <w:right w:val="none" w:sz="0" w:space="0" w:color="auto"/>
              </w:divBdr>
              <w:divsChild>
                <w:div w:id="43990934">
                  <w:marLeft w:val="0"/>
                  <w:marRight w:val="0"/>
                  <w:marTop w:val="0"/>
                  <w:marBottom w:val="0"/>
                  <w:divBdr>
                    <w:top w:val="none" w:sz="0" w:space="0" w:color="auto"/>
                    <w:left w:val="none" w:sz="0" w:space="0" w:color="auto"/>
                    <w:bottom w:val="none" w:sz="0" w:space="0" w:color="auto"/>
                    <w:right w:val="none" w:sz="0" w:space="0" w:color="auto"/>
                  </w:divBdr>
                  <w:divsChild>
                    <w:div w:id="43990921">
                      <w:marLeft w:val="0"/>
                      <w:marRight w:val="0"/>
                      <w:marTop w:val="0"/>
                      <w:marBottom w:val="0"/>
                      <w:divBdr>
                        <w:top w:val="none" w:sz="0" w:space="0" w:color="auto"/>
                        <w:left w:val="none" w:sz="0" w:space="0" w:color="auto"/>
                        <w:bottom w:val="none" w:sz="0" w:space="0" w:color="auto"/>
                        <w:right w:val="none" w:sz="0" w:space="0" w:color="auto"/>
                      </w:divBdr>
                      <w:divsChild>
                        <w:div w:id="43990925">
                          <w:marLeft w:val="0"/>
                          <w:marRight w:val="0"/>
                          <w:marTop w:val="0"/>
                          <w:marBottom w:val="0"/>
                          <w:divBdr>
                            <w:top w:val="none" w:sz="0" w:space="0" w:color="auto"/>
                            <w:left w:val="none" w:sz="0" w:space="0" w:color="auto"/>
                            <w:bottom w:val="none" w:sz="0" w:space="0" w:color="auto"/>
                            <w:right w:val="none" w:sz="0" w:space="0" w:color="auto"/>
                          </w:divBdr>
                          <w:divsChild>
                            <w:div w:id="43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31">
      <w:marLeft w:val="0"/>
      <w:marRight w:val="0"/>
      <w:marTop w:val="0"/>
      <w:marBottom w:val="0"/>
      <w:divBdr>
        <w:top w:val="none" w:sz="0" w:space="0" w:color="auto"/>
        <w:left w:val="none" w:sz="0" w:space="0" w:color="auto"/>
        <w:bottom w:val="none" w:sz="0" w:space="0" w:color="auto"/>
        <w:right w:val="none" w:sz="0" w:space="0" w:color="auto"/>
      </w:divBdr>
      <w:divsChild>
        <w:div w:id="43990924">
          <w:marLeft w:val="0"/>
          <w:marRight w:val="0"/>
          <w:marTop w:val="0"/>
          <w:marBottom w:val="0"/>
          <w:divBdr>
            <w:top w:val="none" w:sz="0" w:space="0" w:color="auto"/>
            <w:left w:val="none" w:sz="0" w:space="0" w:color="auto"/>
            <w:bottom w:val="none" w:sz="0" w:space="0" w:color="auto"/>
            <w:right w:val="none" w:sz="0" w:space="0" w:color="auto"/>
          </w:divBdr>
          <w:divsChild>
            <w:div w:id="43990920">
              <w:marLeft w:val="0"/>
              <w:marRight w:val="0"/>
              <w:marTop w:val="0"/>
              <w:marBottom w:val="0"/>
              <w:divBdr>
                <w:top w:val="none" w:sz="0" w:space="0" w:color="auto"/>
                <w:left w:val="none" w:sz="0" w:space="0" w:color="auto"/>
                <w:bottom w:val="none" w:sz="0" w:space="0" w:color="auto"/>
                <w:right w:val="none" w:sz="0" w:space="0" w:color="auto"/>
              </w:divBdr>
              <w:divsChild>
                <w:div w:id="439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944">
      <w:marLeft w:val="0"/>
      <w:marRight w:val="0"/>
      <w:marTop w:val="0"/>
      <w:marBottom w:val="0"/>
      <w:divBdr>
        <w:top w:val="none" w:sz="0" w:space="0" w:color="auto"/>
        <w:left w:val="none" w:sz="0" w:space="0" w:color="auto"/>
        <w:bottom w:val="none" w:sz="0" w:space="0" w:color="auto"/>
        <w:right w:val="none" w:sz="0" w:space="0" w:color="auto"/>
      </w:divBdr>
      <w:divsChild>
        <w:div w:id="43990959">
          <w:marLeft w:val="0"/>
          <w:marRight w:val="0"/>
          <w:marTop w:val="0"/>
          <w:marBottom w:val="0"/>
          <w:divBdr>
            <w:top w:val="none" w:sz="0" w:space="0" w:color="auto"/>
            <w:left w:val="none" w:sz="0" w:space="0" w:color="auto"/>
            <w:bottom w:val="none" w:sz="0" w:space="0" w:color="auto"/>
            <w:right w:val="none" w:sz="0" w:space="0" w:color="auto"/>
          </w:divBdr>
          <w:divsChild>
            <w:div w:id="43990953">
              <w:marLeft w:val="0"/>
              <w:marRight w:val="0"/>
              <w:marTop w:val="0"/>
              <w:marBottom w:val="0"/>
              <w:divBdr>
                <w:top w:val="none" w:sz="0" w:space="0" w:color="auto"/>
                <w:left w:val="none" w:sz="0" w:space="0" w:color="auto"/>
                <w:bottom w:val="none" w:sz="0" w:space="0" w:color="auto"/>
                <w:right w:val="none" w:sz="0" w:space="0" w:color="auto"/>
              </w:divBdr>
              <w:divsChild>
                <w:div w:id="43990941">
                  <w:marLeft w:val="0"/>
                  <w:marRight w:val="0"/>
                  <w:marTop w:val="0"/>
                  <w:marBottom w:val="0"/>
                  <w:divBdr>
                    <w:top w:val="none" w:sz="0" w:space="0" w:color="auto"/>
                    <w:left w:val="none" w:sz="0" w:space="0" w:color="auto"/>
                    <w:bottom w:val="none" w:sz="0" w:space="0" w:color="auto"/>
                    <w:right w:val="none" w:sz="0" w:space="0" w:color="auto"/>
                  </w:divBdr>
                  <w:divsChild>
                    <w:div w:id="43990983">
                      <w:marLeft w:val="0"/>
                      <w:marRight w:val="0"/>
                      <w:marTop w:val="0"/>
                      <w:marBottom w:val="0"/>
                      <w:divBdr>
                        <w:top w:val="none" w:sz="0" w:space="0" w:color="auto"/>
                        <w:left w:val="none" w:sz="0" w:space="0" w:color="auto"/>
                        <w:bottom w:val="none" w:sz="0" w:space="0" w:color="auto"/>
                        <w:right w:val="none" w:sz="0" w:space="0" w:color="auto"/>
                      </w:divBdr>
                      <w:divsChild>
                        <w:div w:id="43990936">
                          <w:marLeft w:val="0"/>
                          <w:marRight w:val="0"/>
                          <w:marTop w:val="0"/>
                          <w:marBottom w:val="0"/>
                          <w:divBdr>
                            <w:top w:val="none" w:sz="0" w:space="0" w:color="auto"/>
                            <w:left w:val="none" w:sz="0" w:space="0" w:color="auto"/>
                            <w:bottom w:val="none" w:sz="0" w:space="0" w:color="auto"/>
                            <w:right w:val="none" w:sz="0" w:space="0" w:color="auto"/>
                          </w:divBdr>
                        </w:div>
                        <w:div w:id="43990942">
                          <w:marLeft w:val="0"/>
                          <w:marRight w:val="0"/>
                          <w:marTop w:val="0"/>
                          <w:marBottom w:val="0"/>
                          <w:divBdr>
                            <w:top w:val="none" w:sz="0" w:space="0" w:color="auto"/>
                            <w:left w:val="none" w:sz="0" w:space="0" w:color="auto"/>
                            <w:bottom w:val="none" w:sz="0" w:space="0" w:color="auto"/>
                            <w:right w:val="none" w:sz="0" w:space="0" w:color="auto"/>
                          </w:divBdr>
                          <w:divsChild>
                            <w:div w:id="439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56">
      <w:marLeft w:val="0"/>
      <w:marRight w:val="0"/>
      <w:marTop w:val="0"/>
      <w:marBottom w:val="0"/>
      <w:divBdr>
        <w:top w:val="none" w:sz="0" w:space="0" w:color="auto"/>
        <w:left w:val="none" w:sz="0" w:space="0" w:color="auto"/>
        <w:bottom w:val="none" w:sz="0" w:space="0" w:color="auto"/>
        <w:right w:val="none" w:sz="0" w:space="0" w:color="auto"/>
      </w:divBdr>
      <w:divsChild>
        <w:div w:id="43990988">
          <w:marLeft w:val="0"/>
          <w:marRight w:val="0"/>
          <w:marTop w:val="0"/>
          <w:marBottom w:val="0"/>
          <w:divBdr>
            <w:top w:val="none" w:sz="0" w:space="0" w:color="auto"/>
            <w:left w:val="none" w:sz="0" w:space="0" w:color="auto"/>
            <w:bottom w:val="none" w:sz="0" w:space="0" w:color="auto"/>
            <w:right w:val="none" w:sz="0" w:space="0" w:color="auto"/>
          </w:divBdr>
          <w:divsChild>
            <w:div w:id="43990946">
              <w:marLeft w:val="0"/>
              <w:marRight w:val="0"/>
              <w:marTop w:val="0"/>
              <w:marBottom w:val="0"/>
              <w:divBdr>
                <w:top w:val="none" w:sz="0" w:space="0" w:color="auto"/>
                <w:left w:val="none" w:sz="0" w:space="0" w:color="auto"/>
                <w:bottom w:val="none" w:sz="0" w:space="0" w:color="auto"/>
                <w:right w:val="none" w:sz="0" w:space="0" w:color="auto"/>
              </w:divBdr>
              <w:divsChild>
                <w:div w:id="43990964">
                  <w:marLeft w:val="195"/>
                  <w:marRight w:val="0"/>
                  <w:marTop w:val="0"/>
                  <w:marBottom w:val="0"/>
                  <w:divBdr>
                    <w:top w:val="none" w:sz="0" w:space="0" w:color="auto"/>
                    <w:left w:val="none" w:sz="0" w:space="0" w:color="auto"/>
                    <w:bottom w:val="none" w:sz="0" w:space="0" w:color="auto"/>
                    <w:right w:val="none" w:sz="0" w:space="0" w:color="auto"/>
                  </w:divBdr>
                  <w:divsChild>
                    <w:div w:id="43990957">
                      <w:marLeft w:val="0"/>
                      <w:marRight w:val="0"/>
                      <w:marTop w:val="0"/>
                      <w:marBottom w:val="0"/>
                      <w:divBdr>
                        <w:top w:val="none" w:sz="0" w:space="0" w:color="auto"/>
                        <w:left w:val="none" w:sz="0" w:space="0" w:color="auto"/>
                        <w:bottom w:val="none" w:sz="0" w:space="0" w:color="auto"/>
                        <w:right w:val="none" w:sz="0" w:space="0" w:color="auto"/>
                      </w:divBdr>
                      <w:divsChild>
                        <w:div w:id="439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0967">
      <w:marLeft w:val="0"/>
      <w:marRight w:val="0"/>
      <w:marTop w:val="0"/>
      <w:marBottom w:val="0"/>
      <w:divBdr>
        <w:top w:val="none" w:sz="0" w:space="0" w:color="auto"/>
        <w:left w:val="none" w:sz="0" w:space="0" w:color="auto"/>
        <w:bottom w:val="none" w:sz="0" w:space="0" w:color="auto"/>
        <w:right w:val="none" w:sz="0" w:space="0" w:color="auto"/>
      </w:divBdr>
      <w:divsChild>
        <w:div w:id="43990940">
          <w:marLeft w:val="0"/>
          <w:marRight w:val="0"/>
          <w:marTop w:val="0"/>
          <w:marBottom w:val="0"/>
          <w:divBdr>
            <w:top w:val="none" w:sz="0" w:space="0" w:color="auto"/>
            <w:left w:val="none" w:sz="0" w:space="0" w:color="auto"/>
            <w:bottom w:val="none" w:sz="0" w:space="0" w:color="auto"/>
            <w:right w:val="none" w:sz="0" w:space="0" w:color="auto"/>
          </w:divBdr>
          <w:divsChild>
            <w:div w:id="43990962">
              <w:marLeft w:val="0"/>
              <w:marRight w:val="0"/>
              <w:marTop w:val="0"/>
              <w:marBottom w:val="0"/>
              <w:divBdr>
                <w:top w:val="none" w:sz="0" w:space="0" w:color="auto"/>
                <w:left w:val="none" w:sz="0" w:space="0" w:color="auto"/>
                <w:bottom w:val="none" w:sz="0" w:space="0" w:color="auto"/>
                <w:right w:val="none" w:sz="0" w:space="0" w:color="auto"/>
              </w:divBdr>
              <w:divsChild>
                <w:div w:id="43990935">
                  <w:marLeft w:val="0"/>
                  <w:marRight w:val="0"/>
                  <w:marTop w:val="0"/>
                  <w:marBottom w:val="0"/>
                  <w:divBdr>
                    <w:top w:val="none" w:sz="0" w:space="0" w:color="auto"/>
                    <w:left w:val="none" w:sz="0" w:space="0" w:color="auto"/>
                    <w:bottom w:val="none" w:sz="0" w:space="0" w:color="auto"/>
                    <w:right w:val="none" w:sz="0" w:space="0" w:color="auto"/>
                  </w:divBdr>
                  <w:divsChild>
                    <w:div w:id="43990968">
                      <w:marLeft w:val="0"/>
                      <w:marRight w:val="0"/>
                      <w:marTop w:val="0"/>
                      <w:marBottom w:val="0"/>
                      <w:divBdr>
                        <w:top w:val="none" w:sz="0" w:space="0" w:color="auto"/>
                        <w:left w:val="none" w:sz="0" w:space="0" w:color="auto"/>
                        <w:bottom w:val="none" w:sz="0" w:space="0" w:color="auto"/>
                        <w:right w:val="none" w:sz="0" w:space="0" w:color="auto"/>
                      </w:divBdr>
                      <w:divsChild>
                        <w:div w:id="43990947">
                          <w:marLeft w:val="0"/>
                          <w:marRight w:val="0"/>
                          <w:marTop w:val="0"/>
                          <w:marBottom w:val="0"/>
                          <w:divBdr>
                            <w:top w:val="none" w:sz="0" w:space="0" w:color="auto"/>
                            <w:left w:val="none" w:sz="0" w:space="0" w:color="auto"/>
                            <w:bottom w:val="none" w:sz="0" w:space="0" w:color="auto"/>
                            <w:right w:val="none" w:sz="0" w:space="0" w:color="auto"/>
                          </w:divBdr>
                          <w:divsChild>
                            <w:div w:id="439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71">
      <w:marLeft w:val="0"/>
      <w:marRight w:val="0"/>
      <w:marTop w:val="0"/>
      <w:marBottom w:val="0"/>
      <w:divBdr>
        <w:top w:val="none" w:sz="0" w:space="0" w:color="auto"/>
        <w:left w:val="none" w:sz="0" w:space="0" w:color="auto"/>
        <w:bottom w:val="none" w:sz="0" w:space="0" w:color="auto"/>
        <w:right w:val="none" w:sz="0" w:space="0" w:color="auto"/>
      </w:divBdr>
      <w:divsChild>
        <w:div w:id="43990970">
          <w:marLeft w:val="0"/>
          <w:marRight w:val="0"/>
          <w:marTop w:val="0"/>
          <w:marBottom w:val="0"/>
          <w:divBdr>
            <w:top w:val="none" w:sz="0" w:space="0" w:color="auto"/>
            <w:left w:val="none" w:sz="0" w:space="0" w:color="auto"/>
            <w:bottom w:val="none" w:sz="0" w:space="0" w:color="auto"/>
            <w:right w:val="none" w:sz="0" w:space="0" w:color="auto"/>
          </w:divBdr>
          <w:divsChild>
            <w:div w:id="43990978">
              <w:marLeft w:val="0"/>
              <w:marRight w:val="0"/>
              <w:marTop w:val="0"/>
              <w:marBottom w:val="0"/>
              <w:divBdr>
                <w:top w:val="none" w:sz="0" w:space="0" w:color="auto"/>
                <w:left w:val="none" w:sz="0" w:space="0" w:color="auto"/>
                <w:bottom w:val="none" w:sz="0" w:space="0" w:color="auto"/>
                <w:right w:val="none" w:sz="0" w:space="0" w:color="auto"/>
              </w:divBdr>
              <w:divsChild>
                <w:div w:id="43990945">
                  <w:marLeft w:val="0"/>
                  <w:marRight w:val="0"/>
                  <w:marTop w:val="0"/>
                  <w:marBottom w:val="0"/>
                  <w:divBdr>
                    <w:top w:val="none" w:sz="0" w:space="0" w:color="auto"/>
                    <w:left w:val="none" w:sz="0" w:space="0" w:color="auto"/>
                    <w:bottom w:val="none" w:sz="0" w:space="0" w:color="auto"/>
                    <w:right w:val="none" w:sz="0" w:space="0" w:color="auto"/>
                  </w:divBdr>
                  <w:divsChild>
                    <w:div w:id="43990982">
                      <w:marLeft w:val="0"/>
                      <w:marRight w:val="0"/>
                      <w:marTop w:val="0"/>
                      <w:marBottom w:val="0"/>
                      <w:divBdr>
                        <w:top w:val="none" w:sz="0" w:space="0" w:color="auto"/>
                        <w:left w:val="none" w:sz="0" w:space="0" w:color="auto"/>
                        <w:bottom w:val="none" w:sz="0" w:space="0" w:color="auto"/>
                        <w:right w:val="none" w:sz="0" w:space="0" w:color="auto"/>
                      </w:divBdr>
                      <w:divsChild>
                        <w:div w:id="43990951">
                          <w:marLeft w:val="0"/>
                          <w:marRight w:val="0"/>
                          <w:marTop w:val="0"/>
                          <w:marBottom w:val="0"/>
                          <w:divBdr>
                            <w:top w:val="none" w:sz="0" w:space="0" w:color="auto"/>
                            <w:left w:val="none" w:sz="0" w:space="0" w:color="auto"/>
                            <w:bottom w:val="none" w:sz="0" w:space="0" w:color="auto"/>
                            <w:right w:val="none" w:sz="0" w:space="0" w:color="auto"/>
                          </w:divBdr>
                          <w:divsChild>
                            <w:div w:id="439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75">
      <w:marLeft w:val="0"/>
      <w:marRight w:val="0"/>
      <w:marTop w:val="0"/>
      <w:marBottom w:val="0"/>
      <w:divBdr>
        <w:top w:val="none" w:sz="0" w:space="0" w:color="auto"/>
        <w:left w:val="none" w:sz="0" w:space="0" w:color="auto"/>
        <w:bottom w:val="none" w:sz="0" w:space="0" w:color="auto"/>
        <w:right w:val="none" w:sz="0" w:space="0" w:color="auto"/>
      </w:divBdr>
      <w:divsChild>
        <w:div w:id="43990949">
          <w:marLeft w:val="0"/>
          <w:marRight w:val="0"/>
          <w:marTop w:val="0"/>
          <w:marBottom w:val="0"/>
          <w:divBdr>
            <w:top w:val="single" w:sz="2" w:space="0" w:color="333333"/>
            <w:left w:val="single" w:sz="2" w:space="0" w:color="333333"/>
            <w:bottom w:val="single" w:sz="2" w:space="0" w:color="333333"/>
            <w:right w:val="single" w:sz="2" w:space="0" w:color="333333"/>
          </w:divBdr>
          <w:divsChild>
            <w:div w:id="43990954">
              <w:marLeft w:val="0"/>
              <w:marRight w:val="0"/>
              <w:marTop w:val="0"/>
              <w:marBottom w:val="0"/>
              <w:divBdr>
                <w:top w:val="single" w:sz="2" w:space="0" w:color="333333"/>
                <w:left w:val="single" w:sz="2" w:space="0" w:color="333333"/>
                <w:bottom w:val="single" w:sz="2" w:space="0" w:color="333333"/>
                <w:right w:val="single" w:sz="2" w:space="0" w:color="333333"/>
              </w:divBdr>
              <w:divsChild>
                <w:div w:id="43990965">
                  <w:marLeft w:val="0"/>
                  <w:marRight w:val="0"/>
                  <w:marTop w:val="0"/>
                  <w:marBottom w:val="0"/>
                  <w:divBdr>
                    <w:top w:val="single" w:sz="2" w:space="0" w:color="333333"/>
                    <w:left w:val="single" w:sz="2" w:space="0" w:color="333333"/>
                    <w:bottom w:val="single" w:sz="2" w:space="0" w:color="333333"/>
                    <w:right w:val="single" w:sz="2" w:space="0" w:color="333333"/>
                  </w:divBdr>
                  <w:divsChild>
                    <w:div w:id="43990961">
                      <w:marLeft w:val="0"/>
                      <w:marRight w:val="0"/>
                      <w:marTop w:val="0"/>
                      <w:marBottom w:val="0"/>
                      <w:divBdr>
                        <w:top w:val="single" w:sz="2" w:space="0" w:color="336699"/>
                        <w:left w:val="single" w:sz="2" w:space="0" w:color="336699"/>
                        <w:bottom w:val="single" w:sz="2" w:space="0" w:color="336699"/>
                        <w:right w:val="single" w:sz="2" w:space="0" w:color="336699"/>
                      </w:divBdr>
                      <w:divsChild>
                        <w:div w:id="43990969">
                          <w:marLeft w:val="0"/>
                          <w:marRight w:val="0"/>
                          <w:marTop w:val="0"/>
                          <w:marBottom w:val="0"/>
                          <w:divBdr>
                            <w:top w:val="single" w:sz="2" w:space="0" w:color="FF6600"/>
                            <w:left w:val="single" w:sz="2" w:space="0" w:color="FF6600"/>
                            <w:bottom w:val="single" w:sz="2" w:space="0" w:color="FF6600"/>
                            <w:right w:val="single" w:sz="2" w:space="0" w:color="FF6600"/>
                          </w:divBdr>
                          <w:divsChild>
                            <w:div w:id="43990977">
                              <w:marLeft w:val="60"/>
                              <w:marRight w:val="150"/>
                              <w:marTop w:val="0"/>
                              <w:marBottom w:val="0"/>
                              <w:divBdr>
                                <w:top w:val="none" w:sz="0" w:space="0" w:color="auto"/>
                                <w:left w:val="none" w:sz="0" w:space="0" w:color="auto"/>
                                <w:bottom w:val="none" w:sz="0" w:space="0" w:color="auto"/>
                                <w:right w:val="none" w:sz="0" w:space="0" w:color="auto"/>
                              </w:divBdr>
                              <w:divsChild>
                                <w:div w:id="439909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90979">
      <w:marLeft w:val="0"/>
      <w:marRight w:val="0"/>
      <w:marTop w:val="0"/>
      <w:marBottom w:val="0"/>
      <w:divBdr>
        <w:top w:val="none" w:sz="0" w:space="0" w:color="auto"/>
        <w:left w:val="none" w:sz="0" w:space="0" w:color="auto"/>
        <w:bottom w:val="none" w:sz="0" w:space="0" w:color="auto"/>
        <w:right w:val="none" w:sz="0" w:space="0" w:color="auto"/>
      </w:divBdr>
      <w:divsChild>
        <w:div w:id="43990973">
          <w:marLeft w:val="0"/>
          <w:marRight w:val="0"/>
          <w:marTop w:val="0"/>
          <w:marBottom w:val="0"/>
          <w:divBdr>
            <w:top w:val="none" w:sz="0" w:space="0" w:color="auto"/>
            <w:left w:val="none" w:sz="0" w:space="0" w:color="auto"/>
            <w:bottom w:val="none" w:sz="0" w:space="0" w:color="auto"/>
            <w:right w:val="none" w:sz="0" w:space="0" w:color="auto"/>
          </w:divBdr>
          <w:divsChild>
            <w:div w:id="43990950">
              <w:marLeft w:val="0"/>
              <w:marRight w:val="0"/>
              <w:marTop w:val="0"/>
              <w:marBottom w:val="0"/>
              <w:divBdr>
                <w:top w:val="none" w:sz="0" w:space="0" w:color="auto"/>
                <w:left w:val="none" w:sz="0" w:space="0" w:color="auto"/>
                <w:bottom w:val="none" w:sz="0" w:space="0" w:color="auto"/>
                <w:right w:val="none" w:sz="0" w:space="0" w:color="auto"/>
              </w:divBdr>
              <w:divsChild>
                <w:div w:id="43990937">
                  <w:marLeft w:val="0"/>
                  <w:marRight w:val="0"/>
                  <w:marTop w:val="0"/>
                  <w:marBottom w:val="0"/>
                  <w:divBdr>
                    <w:top w:val="none" w:sz="0" w:space="0" w:color="auto"/>
                    <w:left w:val="none" w:sz="0" w:space="0" w:color="auto"/>
                    <w:bottom w:val="none" w:sz="0" w:space="0" w:color="auto"/>
                    <w:right w:val="none" w:sz="0" w:space="0" w:color="auto"/>
                  </w:divBdr>
                  <w:divsChild>
                    <w:div w:id="43990989">
                      <w:marLeft w:val="0"/>
                      <w:marRight w:val="0"/>
                      <w:marTop w:val="0"/>
                      <w:marBottom w:val="0"/>
                      <w:divBdr>
                        <w:top w:val="none" w:sz="0" w:space="0" w:color="auto"/>
                        <w:left w:val="none" w:sz="0" w:space="0" w:color="auto"/>
                        <w:bottom w:val="none" w:sz="0" w:space="0" w:color="auto"/>
                        <w:right w:val="none" w:sz="0" w:space="0" w:color="auto"/>
                      </w:divBdr>
                      <w:divsChild>
                        <w:div w:id="43990939">
                          <w:marLeft w:val="0"/>
                          <w:marRight w:val="0"/>
                          <w:marTop w:val="0"/>
                          <w:marBottom w:val="0"/>
                          <w:divBdr>
                            <w:top w:val="none" w:sz="0" w:space="0" w:color="auto"/>
                            <w:left w:val="none" w:sz="0" w:space="0" w:color="auto"/>
                            <w:bottom w:val="none" w:sz="0" w:space="0" w:color="auto"/>
                            <w:right w:val="none" w:sz="0" w:space="0" w:color="auto"/>
                          </w:divBdr>
                          <w:divsChild>
                            <w:div w:id="43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80">
      <w:marLeft w:val="0"/>
      <w:marRight w:val="0"/>
      <w:marTop w:val="0"/>
      <w:marBottom w:val="0"/>
      <w:divBdr>
        <w:top w:val="none" w:sz="0" w:space="0" w:color="auto"/>
        <w:left w:val="none" w:sz="0" w:space="0" w:color="auto"/>
        <w:bottom w:val="none" w:sz="0" w:space="0" w:color="auto"/>
        <w:right w:val="none" w:sz="0" w:space="0" w:color="auto"/>
      </w:divBdr>
      <w:divsChild>
        <w:div w:id="43990943">
          <w:marLeft w:val="0"/>
          <w:marRight w:val="0"/>
          <w:marTop w:val="0"/>
          <w:marBottom w:val="0"/>
          <w:divBdr>
            <w:top w:val="none" w:sz="0" w:space="0" w:color="auto"/>
            <w:left w:val="none" w:sz="0" w:space="0" w:color="auto"/>
            <w:bottom w:val="none" w:sz="0" w:space="0" w:color="auto"/>
            <w:right w:val="none" w:sz="0" w:space="0" w:color="auto"/>
          </w:divBdr>
          <w:divsChild>
            <w:div w:id="43990960">
              <w:marLeft w:val="0"/>
              <w:marRight w:val="0"/>
              <w:marTop w:val="0"/>
              <w:marBottom w:val="0"/>
              <w:divBdr>
                <w:top w:val="none" w:sz="0" w:space="0" w:color="auto"/>
                <w:left w:val="none" w:sz="0" w:space="0" w:color="auto"/>
                <w:bottom w:val="none" w:sz="0" w:space="0" w:color="auto"/>
                <w:right w:val="none" w:sz="0" w:space="0" w:color="auto"/>
              </w:divBdr>
              <w:divsChild>
                <w:div w:id="43990976">
                  <w:marLeft w:val="195"/>
                  <w:marRight w:val="0"/>
                  <w:marTop w:val="0"/>
                  <w:marBottom w:val="0"/>
                  <w:divBdr>
                    <w:top w:val="none" w:sz="0" w:space="0" w:color="auto"/>
                    <w:left w:val="none" w:sz="0" w:space="0" w:color="auto"/>
                    <w:bottom w:val="none" w:sz="0" w:space="0" w:color="auto"/>
                    <w:right w:val="none" w:sz="0" w:space="0" w:color="auto"/>
                  </w:divBdr>
                  <w:divsChild>
                    <w:div w:id="43990972">
                      <w:marLeft w:val="0"/>
                      <w:marRight w:val="0"/>
                      <w:marTop w:val="0"/>
                      <w:marBottom w:val="0"/>
                      <w:divBdr>
                        <w:top w:val="none" w:sz="0" w:space="0" w:color="auto"/>
                        <w:left w:val="none" w:sz="0" w:space="0" w:color="auto"/>
                        <w:bottom w:val="none" w:sz="0" w:space="0" w:color="auto"/>
                        <w:right w:val="none" w:sz="0" w:space="0" w:color="auto"/>
                      </w:divBdr>
                      <w:divsChild>
                        <w:div w:id="43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0987">
      <w:marLeft w:val="0"/>
      <w:marRight w:val="0"/>
      <w:marTop w:val="0"/>
      <w:marBottom w:val="0"/>
      <w:divBdr>
        <w:top w:val="none" w:sz="0" w:space="0" w:color="auto"/>
        <w:left w:val="none" w:sz="0" w:space="0" w:color="auto"/>
        <w:bottom w:val="none" w:sz="0" w:space="0" w:color="auto"/>
        <w:right w:val="none" w:sz="0" w:space="0" w:color="auto"/>
      </w:divBdr>
      <w:divsChild>
        <w:div w:id="43990986">
          <w:marLeft w:val="0"/>
          <w:marRight w:val="0"/>
          <w:marTop w:val="0"/>
          <w:marBottom w:val="0"/>
          <w:divBdr>
            <w:top w:val="none" w:sz="0" w:space="0" w:color="auto"/>
            <w:left w:val="none" w:sz="0" w:space="0" w:color="auto"/>
            <w:bottom w:val="none" w:sz="0" w:space="0" w:color="auto"/>
            <w:right w:val="none" w:sz="0" w:space="0" w:color="auto"/>
          </w:divBdr>
          <w:divsChild>
            <w:div w:id="43990984">
              <w:marLeft w:val="0"/>
              <w:marRight w:val="0"/>
              <w:marTop w:val="0"/>
              <w:marBottom w:val="0"/>
              <w:divBdr>
                <w:top w:val="none" w:sz="0" w:space="0" w:color="auto"/>
                <w:left w:val="none" w:sz="0" w:space="0" w:color="auto"/>
                <w:bottom w:val="none" w:sz="0" w:space="0" w:color="auto"/>
                <w:right w:val="none" w:sz="0" w:space="0" w:color="auto"/>
              </w:divBdr>
              <w:divsChild>
                <w:div w:id="43990952">
                  <w:marLeft w:val="0"/>
                  <w:marRight w:val="0"/>
                  <w:marTop w:val="0"/>
                  <w:marBottom w:val="0"/>
                  <w:divBdr>
                    <w:top w:val="none" w:sz="0" w:space="0" w:color="auto"/>
                    <w:left w:val="none" w:sz="0" w:space="0" w:color="auto"/>
                    <w:bottom w:val="none" w:sz="0" w:space="0" w:color="auto"/>
                    <w:right w:val="none" w:sz="0" w:space="0" w:color="auto"/>
                  </w:divBdr>
                  <w:divsChild>
                    <w:div w:id="43990974">
                      <w:marLeft w:val="0"/>
                      <w:marRight w:val="0"/>
                      <w:marTop w:val="0"/>
                      <w:marBottom w:val="0"/>
                      <w:divBdr>
                        <w:top w:val="none" w:sz="0" w:space="0" w:color="auto"/>
                        <w:left w:val="none" w:sz="0" w:space="0" w:color="auto"/>
                        <w:bottom w:val="none" w:sz="0" w:space="0" w:color="auto"/>
                        <w:right w:val="none" w:sz="0" w:space="0" w:color="auto"/>
                      </w:divBdr>
                      <w:divsChild>
                        <w:div w:id="43990958">
                          <w:marLeft w:val="0"/>
                          <w:marRight w:val="0"/>
                          <w:marTop w:val="0"/>
                          <w:marBottom w:val="0"/>
                          <w:divBdr>
                            <w:top w:val="none" w:sz="0" w:space="0" w:color="auto"/>
                            <w:left w:val="none" w:sz="0" w:space="0" w:color="auto"/>
                            <w:bottom w:val="none" w:sz="0" w:space="0" w:color="auto"/>
                            <w:right w:val="none" w:sz="0" w:space="0" w:color="auto"/>
                          </w:divBdr>
                          <w:divsChild>
                            <w:div w:id="43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92">
      <w:marLeft w:val="0"/>
      <w:marRight w:val="0"/>
      <w:marTop w:val="0"/>
      <w:marBottom w:val="0"/>
      <w:divBdr>
        <w:top w:val="none" w:sz="0" w:space="0" w:color="auto"/>
        <w:left w:val="none" w:sz="0" w:space="0" w:color="auto"/>
        <w:bottom w:val="none" w:sz="0" w:space="0" w:color="auto"/>
        <w:right w:val="none" w:sz="0" w:space="0" w:color="auto"/>
      </w:divBdr>
      <w:divsChild>
        <w:div w:id="43990991">
          <w:marLeft w:val="0"/>
          <w:marRight w:val="0"/>
          <w:marTop w:val="0"/>
          <w:marBottom w:val="0"/>
          <w:divBdr>
            <w:top w:val="none" w:sz="0" w:space="0" w:color="auto"/>
            <w:left w:val="none" w:sz="0" w:space="0" w:color="auto"/>
            <w:bottom w:val="none" w:sz="0" w:space="0" w:color="auto"/>
            <w:right w:val="none" w:sz="0" w:space="0" w:color="auto"/>
          </w:divBdr>
          <w:divsChild>
            <w:div w:id="43990993">
              <w:marLeft w:val="0"/>
              <w:marRight w:val="0"/>
              <w:marTop w:val="0"/>
              <w:marBottom w:val="0"/>
              <w:divBdr>
                <w:top w:val="none" w:sz="0" w:space="0" w:color="auto"/>
                <w:left w:val="none" w:sz="0" w:space="0" w:color="auto"/>
                <w:bottom w:val="none" w:sz="0" w:space="0" w:color="auto"/>
                <w:right w:val="none" w:sz="0" w:space="0" w:color="auto"/>
              </w:divBdr>
              <w:divsChild>
                <w:div w:id="43990994">
                  <w:marLeft w:val="0"/>
                  <w:marRight w:val="0"/>
                  <w:marTop w:val="0"/>
                  <w:marBottom w:val="0"/>
                  <w:divBdr>
                    <w:top w:val="none" w:sz="0" w:space="0" w:color="auto"/>
                    <w:left w:val="single" w:sz="8" w:space="10" w:color="E4E4E4"/>
                    <w:bottom w:val="none" w:sz="0" w:space="0" w:color="auto"/>
                    <w:right w:val="single" w:sz="8" w:space="10" w:color="E4E4E4"/>
                  </w:divBdr>
                  <w:divsChild>
                    <w:div w:id="43990997">
                      <w:marLeft w:val="0"/>
                      <w:marRight w:val="0"/>
                      <w:marTop w:val="0"/>
                      <w:marBottom w:val="0"/>
                      <w:divBdr>
                        <w:top w:val="none" w:sz="0" w:space="0" w:color="auto"/>
                        <w:left w:val="none" w:sz="0" w:space="0" w:color="auto"/>
                        <w:bottom w:val="none" w:sz="0" w:space="0" w:color="auto"/>
                        <w:right w:val="none" w:sz="0" w:space="0" w:color="auto"/>
                      </w:divBdr>
                      <w:divsChild>
                        <w:div w:id="43990995">
                          <w:marLeft w:val="0"/>
                          <w:marRight w:val="0"/>
                          <w:marTop w:val="0"/>
                          <w:marBottom w:val="0"/>
                          <w:divBdr>
                            <w:top w:val="none" w:sz="0" w:space="0" w:color="auto"/>
                            <w:left w:val="none" w:sz="0" w:space="0" w:color="auto"/>
                            <w:bottom w:val="none" w:sz="0" w:space="0" w:color="auto"/>
                            <w:right w:val="none" w:sz="0" w:space="0" w:color="auto"/>
                          </w:divBdr>
                          <w:divsChild>
                            <w:div w:id="43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0999">
      <w:marLeft w:val="0"/>
      <w:marRight w:val="0"/>
      <w:marTop w:val="0"/>
      <w:marBottom w:val="0"/>
      <w:divBdr>
        <w:top w:val="none" w:sz="0" w:space="0" w:color="auto"/>
        <w:left w:val="none" w:sz="0" w:space="0" w:color="auto"/>
        <w:bottom w:val="none" w:sz="0" w:space="0" w:color="auto"/>
        <w:right w:val="none" w:sz="0" w:space="0" w:color="auto"/>
      </w:divBdr>
      <w:divsChild>
        <w:div w:id="43990919">
          <w:marLeft w:val="0"/>
          <w:marRight w:val="0"/>
          <w:marTop w:val="0"/>
          <w:marBottom w:val="0"/>
          <w:divBdr>
            <w:top w:val="none" w:sz="0" w:space="0" w:color="auto"/>
            <w:left w:val="none" w:sz="0" w:space="0" w:color="auto"/>
            <w:bottom w:val="none" w:sz="0" w:space="0" w:color="auto"/>
            <w:right w:val="none" w:sz="0" w:space="0" w:color="auto"/>
          </w:divBdr>
          <w:divsChild>
            <w:div w:id="43990930">
              <w:marLeft w:val="0"/>
              <w:marRight w:val="0"/>
              <w:marTop w:val="0"/>
              <w:marBottom w:val="0"/>
              <w:divBdr>
                <w:top w:val="none" w:sz="0" w:space="0" w:color="auto"/>
                <w:left w:val="none" w:sz="0" w:space="0" w:color="auto"/>
                <w:bottom w:val="none" w:sz="0" w:space="0" w:color="auto"/>
                <w:right w:val="none" w:sz="0" w:space="0" w:color="auto"/>
              </w:divBdr>
              <w:divsChild>
                <w:div w:id="43990998">
                  <w:marLeft w:val="0"/>
                  <w:marRight w:val="0"/>
                  <w:marTop w:val="0"/>
                  <w:marBottom w:val="0"/>
                  <w:divBdr>
                    <w:top w:val="none" w:sz="0" w:space="0" w:color="auto"/>
                    <w:left w:val="none" w:sz="0" w:space="0" w:color="auto"/>
                    <w:bottom w:val="none" w:sz="0" w:space="0" w:color="auto"/>
                    <w:right w:val="none" w:sz="0" w:space="0" w:color="auto"/>
                  </w:divBdr>
                  <w:divsChild>
                    <w:div w:id="43990932">
                      <w:marLeft w:val="0"/>
                      <w:marRight w:val="0"/>
                      <w:marTop w:val="0"/>
                      <w:marBottom w:val="0"/>
                      <w:divBdr>
                        <w:top w:val="none" w:sz="0" w:space="0" w:color="auto"/>
                        <w:left w:val="none" w:sz="0" w:space="0" w:color="auto"/>
                        <w:bottom w:val="none" w:sz="0" w:space="0" w:color="auto"/>
                        <w:right w:val="none" w:sz="0" w:space="0" w:color="auto"/>
                      </w:divBdr>
                      <w:divsChild>
                        <w:div w:id="43990927">
                          <w:marLeft w:val="0"/>
                          <w:marRight w:val="0"/>
                          <w:marTop w:val="0"/>
                          <w:marBottom w:val="0"/>
                          <w:divBdr>
                            <w:top w:val="none" w:sz="0" w:space="0" w:color="auto"/>
                            <w:left w:val="none" w:sz="0" w:space="0" w:color="auto"/>
                            <w:bottom w:val="none" w:sz="0" w:space="0" w:color="auto"/>
                            <w:right w:val="none" w:sz="0" w:space="0" w:color="auto"/>
                          </w:divBdr>
                          <w:divsChild>
                            <w:div w:id="439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1000">
      <w:marLeft w:val="0"/>
      <w:marRight w:val="0"/>
      <w:marTop w:val="0"/>
      <w:marBottom w:val="0"/>
      <w:divBdr>
        <w:top w:val="none" w:sz="0" w:space="0" w:color="auto"/>
        <w:left w:val="none" w:sz="0" w:space="0" w:color="auto"/>
        <w:bottom w:val="none" w:sz="0" w:space="0" w:color="auto"/>
        <w:right w:val="none" w:sz="0" w:space="0" w:color="auto"/>
      </w:divBdr>
    </w:div>
    <w:div w:id="43991001">
      <w:marLeft w:val="0"/>
      <w:marRight w:val="0"/>
      <w:marTop w:val="0"/>
      <w:marBottom w:val="0"/>
      <w:divBdr>
        <w:top w:val="none" w:sz="0" w:space="0" w:color="auto"/>
        <w:left w:val="none" w:sz="0" w:space="0" w:color="auto"/>
        <w:bottom w:val="none" w:sz="0" w:space="0" w:color="auto"/>
        <w:right w:val="none" w:sz="0" w:space="0" w:color="auto"/>
      </w:divBdr>
      <w:divsChild>
        <w:div w:id="43990916">
          <w:marLeft w:val="0"/>
          <w:marRight w:val="0"/>
          <w:marTop w:val="0"/>
          <w:marBottom w:val="0"/>
          <w:divBdr>
            <w:top w:val="none" w:sz="0" w:space="0" w:color="auto"/>
            <w:left w:val="none" w:sz="0" w:space="0" w:color="auto"/>
            <w:bottom w:val="none" w:sz="0" w:space="0" w:color="auto"/>
            <w:right w:val="none" w:sz="0" w:space="0" w:color="auto"/>
          </w:divBdr>
          <w:divsChild>
            <w:div w:id="43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ospitalclinic.org/Secciones/Investigaci&#195;&#179;n/IDIBAPS/tabid/128/Default.aspx"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Microsoft_Excel_97-2003_Worksheet1.xls"/></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9071-10BB-4991-9BE4-2D294C34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5510</Words>
  <Characters>30305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ISCIII</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López-Peña Ordoñez</dc:creator>
  <cp:lastModifiedBy>rafael</cp:lastModifiedBy>
  <cp:revision>2</cp:revision>
  <cp:lastPrinted>2013-05-14T10:31:00Z</cp:lastPrinted>
  <dcterms:created xsi:type="dcterms:W3CDTF">2016-08-05T14:01:00Z</dcterms:created>
  <dcterms:modified xsi:type="dcterms:W3CDTF">2016-08-05T14:01:00Z</dcterms:modified>
</cp:coreProperties>
</file>